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1622" w14:textId="3AEAFB7E" w:rsidR="00365687" w:rsidRPr="004B426A" w:rsidRDefault="00C600F8" w:rsidP="00724F1E">
      <w:pPr>
        <w:jc w:val="both"/>
        <w:rPr>
          <w:noProof w:val="0"/>
        </w:rPr>
      </w:pPr>
      <w:r w:rsidRPr="004B426A">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4B426A"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4B426A" w:rsidRDefault="00E51BD5" w:rsidP="00E51BD5">
            <w:pPr>
              <w:jc w:val="center"/>
              <w:rPr>
                <w:b/>
                <w:noProof w:val="0"/>
              </w:rPr>
            </w:pPr>
            <w:r w:rsidRPr="004B426A">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4B426A" w:rsidRDefault="00E51BD5" w:rsidP="00E51BD5">
            <w:pPr>
              <w:jc w:val="center"/>
              <w:rPr>
                <w:b/>
                <w:noProof w:val="0"/>
              </w:rPr>
            </w:pPr>
          </w:p>
          <w:p w14:paraId="7EEBBD12" w14:textId="77777777" w:rsidR="00E51BD5" w:rsidRPr="004B426A" w:rsidRDefault="00E51BD5" w:rsidP="00E51BD5">
            <w:pPr>
              <w:jc w:val="center"/>
              <w:rPr>
                <w:b/>
                <w:noProof w:val="0"/>
              </w:rPr>
            </w:pPr>
          </w:p>
          <w:p w14:paraId="34C158AC" w14:textId="77777777" w:rsidR="00E51BD5" w:rsidRPr="004B426A" w:rsidRDefault="00E51BD5" w:rsidP="00E51BD5">
            <w:pPr>
              <w:jc w:val="center"/>
              <w:rPr>
                <w:b/>
                <w:noProof w:val="0"/>
              </w:rPr>
            </w:pPr>
          </w:p>
          <w:p w14:paraId="78738A89" w14:textId="77777777" w:rsidR="00E51BD5" w:rsidRPr="004B426A" w:rsidRDefault="00E51BD5" w:rsidP="00E51BD5">
            <w:pPr>
              <w:jc w:val="center"/>
              <w:rPr>
                <w:b/>
                <w:noProof w:val="0"/>
              </w:rPr>
            </w:pPr>
          </w:p>
          <w:p w14:paraId="039691A0" w14:textId="77777777" w:rsidR="00E51BD5" w:rsidRPr="004B426A" w:rsidRDefault="00E51BD5" w:rsidP="00E51BD5">
            <w:pPr>
              <w:jc w:val="center"/>
              <w:rPr>
                <w:b/>
                <w:noProof w:val="0"/>
              </w:rPr>
            </w:pPr>
            <w:r w:rsidRPr="004B426A">
              <w:rPr>
                <w:b/>
                <w:noProof w:val="0"/>
              </w:rPr>
              <w:t xml:space="preserve">НАЦІОНАЛЬНЕ АГЕНТСТВО УКРАЇНИ </w:t>
            </w:r>
          </w:p>
          <w:p w14:paraId="425D514F" w14:textId="77777777" w:rsidR="00E51BD5" w:rsidRPr="004B426A" w:rsidRDefault="00E51BD5" w:rsidP="00E51BD5">
            <w:pPr>
              <w:jc w:val="center"/>
              <w:rPr>
                <w:b/>
                <w:noProof w:val="0"/>
              </w:rPr>
            </w:pPr>
            <w:r w:rsidRPr="004B426A">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4B426A" w:rsidRDefault="00E51BD5" w:rsidP="00E51BD5">
            <w:pPr>
              <w:jc w:val="center"/>
              <w:rPr>
                <w:b/>
                <w:noProof w:val="0"/>
              </w:rPr>
            </w:pPr>
            <w:r w:rsidRPr="004B426A">
              <w:rPr>
                <w:b/>
                <w:noProof w:val="0"/>
              </w:rPr>
              <w:t>(АРМА)</w:t>
            </w:r>
          </w:p>
          <w:p w14:paraId="0DCF1759" w14:textId="77777777" w:rsidR="00E51BD5" w:rsidRPr="004B426A" w:rsidRDefault="00E51BD5" w:rsidP="00E51BD5">
            <w:pPr>
              <w:jc w:val="center"/>
              <w:rPr>
                <w:noProof w:val="0"/>
              </w:rPr>
            </w:pPr>
          </w:p>
          <w:p w14:paraId="5CBF7777" w14:textId="77777777" w:rsidR="00E51BD5" w:rsidRPr="004B426A" w:rsidRDefault="00E51BD5" w:rsidP="00E51BD5">
            <w:pPr>
              <w:ind w:right="-168"/>
              <w:jc w:val="center"/>
              <w:rPr>
                <w:noProof w:val="0"/>
              </w:rPr>
            </w:pPr>
            <w:r w:rsidRPr="004B426A">
              <w:rPr>
                <w:noProof w:val="0"/>
              </w:rPr>
              <w:t xml:space="preserve">вул. Бориса Грінченка, 1, м. Київ, 01001, </w:t>
            </w:r>
            <w:proofErr w:type="spellStart"/>
            <w:r w:rsidRPr="004B426A">
              <w:rPr>
                <w:noProof w:val="0"/>
              </w:rPr>
              <w:t>тел</w:t>
            </w:r>
            <w:proofErr w:type="spellEnd"/>
            <w:r w:rsidRPr="004B426A">
              <w:rPr>
                <w:noProof w:val="0"/>
              </w:rPr>
              <w:t>./факс (044) 290-08-46, (044) 278-00-83</w:t>
            </w:r>
          </w:p>
          <w:p w14:paraId="3856EAAB" w14:textId="77777777" w:rsidR="00E51BD5" w:rsidRPr="004B426A" w:rsidRDefault="00E51BD5" w:rsidP="00E51BD5">
            <w:pPr>
              <w:ind w:right="-168"/>
              <w:jc w:val="center"/>
              <w:rPr>
                <w:noProof w:val="0"/>
              </w:rPr>
            </w:pPr>
            <w:r w:rsidRPr="004B426A">
              <w:rPr>
                <w:noProof w:val="0"/>
              </w:rPr>
              <w:t>E-</w:t>
            </w:r>
            <w:proofErr w:type="spellStart"/>
            <w:r w:rsidRPr="004B426A">
              <w:rPr>
                <w:noProof w:val="0"/>
              </w:rPr>
              <w:t>mail</w:t>
            </w:r>
            <w:proofErr w:type="spellEnd"/>
            <w:r w:rsidRPr="004B426A">
              <w:rPr>
                <w:noProof w:val="0"/>
              </w:rPr>
              <w:t xml:space="preserve">: info@arma.gov.ua, сайт: </w:t>
            </w:r>
            <w:hyperlink r:id="rId8" w:history="1">
              <w:r w:rsidRPr="004B426A">
                <w:rPr>
                  <w:noProof w:val="0"/>
                </w:rPr>
                <w:t>arma.gov.ua</w:t>
              </w:r>
            </w:hyperlink>
            <w:r w:rsidRPr="004B426A">
              <w:rPr>
                <w:noProof w:val="0"/>
              </w:rPr>
              <w:t>, код згідно з ЄДРПОУ 41037901</w:t>
            </w:r>
          </w:p>
        </w:tc>
      </w:tr>
      <w:tr w:rsidR="00E51BD5" w:rsidRPr="004B426A"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4B426A" w:rsidRDefault="00E51BD5" w:rsidP="00E51BD5">
            <w:pPr>
              <w:ind w:right="116"/>
              <w:rPr>
                <w:noProof w:val="0"/>
              </w:rPr>
            </w:pPr>
          </w:p>
          <w:p w14:paraId="35F65FA6" w14:textId="77777777" w:rsidR="00E51BD5" w:rsidRPr="004B426A" w:rsidRDefault="00E51BD5" w:rsidP="00E51BD5">
            <w:pPr>
              <w:rPr>
                <w:noProof w:val="0"/>
              </w:rPr>
            </w:pPr>
            <w:r w:rsidRPr="004B426A">
              <w:rPr>
                <w:noProof w:val="0"/>
              </w:rPr>
              <w:t>від ______________ 20__р. №______________              На №_______ від ______________20__р.</w:t>
            </w:r>
          </w:p>
        </w:tc>
      </w:tr>
    </w:tbl>
    <w:tbl>
      <w:tblPr>
        <w:tblStyle w:val="a4"/>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4B426A" w14:paraId="6ED881DD" w14:textId="77777777" w:rsidTr="00217E40">
        <w:tc>
          <w:tcPr>
            <w:tcW w:w="3685" w:type="dxa"/>
          </w:tcPr>
          <w:p w14:paraId="2720089E" w14:textId="79E9AB86" w:rsidR="00365687" w:rsidRPr="004B426A" w:rsidRDefault="00365687" w:rsidP="00724F1E">
            <w:pPr>
              <w:jc w:val="both"/>
              <w:rPr>
                <w:noProof w:val="0"/>
                <w:lang w:val="uk-UA"/>
              </w:rPr>
            </w:pPr>
          </w:p>
        </w:tc>
        <w:tc>
          <w:tcPr>
            <w:tcW w:w="4678" w:type="dxa"/>
          </w:tcPr>
          <w:p w14:paraId="771EA046" w14:textId="77777777" w:rsidR="0050732F" w:rsidRPr="004B426A" w:rsidRDefault="0050732F" w:rsidP="00C600F8">
            <w:pPr>
              <w:jc w:val="both"/>
              <w:rPr>
                <w:noProof w:val="0"/>
                <w:lang w:val="uk-UA"/>
              </w:rPr>
            </w:pPr>
            <w:r w:rsidRPr="004B426A">
              <w:rPr>
                <w:noProof w:val="0"/>
                <w:lang w:val="uk-UA"/>
              </w:rPr>
              <w:t>Комісія Антимонопольного комітету України з розгляду скарг про порушення</w:t>
            </w:r>
          </w:p>
          <w:p w14:paraId="397628B4" w14:textId="6CF79769" w:rsidR="00365687" w:rsidRPr="004B426A" w:rsidRDefault="0050732F" w:rsidP="00C600F8">
            <w:pPr>
              <w:jc w:val="both"/>
              <w:rPr>
                <w:noProof w:val="0"/>
                <w:lang w:val="uk-UA"/>
              </w:rPr>
            </w:pPr>
            <w:r w:rsidRPr="004B426A">
              <w:rPr>
                <w:noProof w:val="0"/>
                <w:lang w:val="uk-UA"/>
              </w:rPr>
              <w:t>законодавства у сфері публічних закупівель</w:t>
            </w:r>
          </w:p>
          <w:p w14:paraId="694FB43E" w14:textId="66B7E4CD" w:rsidR="008939F5" w:rsidRPr="004B426A" w:rsidRDefault="00365687" w:rsidP="001B3D07">
            <w:pPr>
              <w:tabs>
                <w:tab w:val="left" w:pos="4474"/>
              </w:tabs>
              <w:jc w:val="both"/>
              <w:rPr>
                <w:noProof w:val="0"/>
                <w:lang w:val="uk-UA"/>
              </w:rPr>
            </w:pPr>
            <w:r w:rsidRPr="004B426A">
              <w:rPr>
                <w:noProof w:val="0"/>
                <w:lang w:val="uk-UA"/>
              </w:rPr>
              <w:t>вул. Митрополита В</w:t>
            </w:r>
            <w:r w:rsidR="0050732F" w:rsidRPr="004B426A">
              <w:rPr>
                <w:noProof w:val="0"/>
                <w:lang w:val="uk-UA"/>
              </w:rPr>
              <w:t>.</w:t>
            </w:r>
            <w:r w:rsidRPr="004B426A">
              <w:rPr>
                <w:noProof w:val="0"/>
                <w:lang w:val="uk-UA"/>
              </w:rPr>
              <w:t xml:space="preserve"> Липківського, 45, </w:t>
            </w:r>
            <w:r w:rsidR="001B3D07" w:rsidRPr="004B426A">
              <w:rPr>
                <w:noProof w:val="0"/>
                <w:lang w:val="uk-UA"/>
              </w:rPr>
              <w:t xml:space="preserve">                 </w:t>
            </w:r>
            <w:r w:rsidRPr="004B426A">
              <w:rPr>
                <w:noProof w:val="0"/>
                <w:lang w:val="uk-UA"/>
              </w:rPr>
              <w:t>м. Київ, 03035</w:t>
            </w:r>
          </w:p>
          <w:p w14:paraId="127D5FFF" w14:textId="0D5DFA15" w:rsidR="00B56FF4" w:rsidRPr="004B426A" w:rsidRDefault="00B56FF4" w:rsidP="00724F1E">
            <w:pPr>
              <w:jc w:val="both"/>
              <w:rPr>
                <w:noProof w:val="0"/>
                <w:lang w:val="uk-UA"/>
              </w:rPr>
            </w:pPr>
          </w:p>
        </w:tc>
      </w:tr>
      <w:tr w:rsidR="00EB415B" w:rsidRPr="004B426A" w14:paraId="047D486E" w14:textId="77777777" w:rsidTr="00217E40">
        <w:tc>
          <w:tcPr>
            <w:tcW w:w="3685" w:type="dxa"/>
          </w:tcPr>
          <w:p w14:paraId="02FAFF63" w14:textId="77777777" w:rsidR="00365687" w:rsidRPr="004B426A" w:rsidRDefault="00365687" w:rsidP="00724F1E">
            <w:pPr>
              <w:jc w:val="both"/>
              <w:rPr>
                <w:noProof w:val="0"/>
                <w:lang w:val="uk-UA"/>
              </w:rPr>
            </w:pPr>
            <w:r w:rsidRPr="004B426A">
              <w:rPr>
                <w:noProof w:val="0"/>
                <w:lang w:val="uk-UA"/>
              </w:rPr>
              <w:t>Замовник:</w:t>
            </w:r>
          </w:p>
        </w:tc>
        <w:tc>
          <w:tcPr>
            <w:tcW w:w="4678" w:type="dxa"/>
          </w:tcPr>
          <w:p w14:paraId="7224356E" w14:textId="77777777" w:rsidR="00365687" w:rsidRPr="004B426A" w:rsidRDefault="00365687" w:rsidP="00724F1E">
            <w:pPr>
              <w:jc w:val="both"/>
              <w:rPr>
                <w:noProof w:val="0"/>
                <w:lang w:val="uk-UA"/>
              </w:rPr>
            </w:pPr>
            <w:r w:rsidRPr="004B426A">
              <w:rPr>
                <w:noProof w:val="0"/>
                <w:lang w:val="uk-UA"/>
              </w:rPr>
              <w:t xml:space="preserve">Національне агентство України </w:t>
            </w:r>
            <w:r w:rsidRPr="004B426A">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4B426A" w:rsidRDefault="00365687" w:rsidP="00724F1E">
            <w:pPr>
              <w:jc w:val="both"/>
              <w:rPr>
                <w:noProof w:val="0"/>
                <w:lang w:val="uk-UA"/>
              </w:rPr>
            </w:pPr>
            <w:r w:rsidRPr="004B426A">
              <w:rPr>
                <w:noProof w:val="0"/>
                <w:lang w:val="uk-UA"/>
              </w:rPr>
              <w:t>вул. Бориса Грінченка, 1, Київ, 01001</w:t>
            </w:r>
          </w:p>
          <w:p w14:paraId="7794A1D0" w14:textId="77777777" w:rsidR="008939F5" w:rsidRPr="004B426A" w:rsidRDefault="00365687" w:rsidP="00724F1E">
            <w:pPr>
              <w:jc w:val="both"/>
              <w:rPr>
                <w:noProof w:val="0"/>
                <w:lang w:val="uk-UA"/>
              </w:rPr>
            </w:pPr>
            <w:r w:rsidRPr="004B426A">
              <w:rPr>
                <w:noProof w:val="0"/>
                <w:lang w:val="uk-UA"/>
              </w:rPr>
              <w:t>ЄДРПОУ: 41037901</w:t>
            </w:r>
          </w:p>
          <w:p w14:paraId="4FF85262" w14:textId="08065FC4" w:rsidR="00B56FF4" w:rsidRPr="004B426A" w:rsidRDefault="00B56FF4" w:rsidP="00724F1E">
            <w:pPr>
              <w:jc w:val="both"/>
              <w:rPr>
                <w:noProof w:val="0"/>
                <w:lang w:val="uk-UA"/>
              </w:rPr>
            </w:pPr>
          </w:p>
        </w:tc>
      </w:tr>
      <w:tr w:rsidR="00EB415B" w:rsidRPr="004B426A" w14:paraId="63BEC55F" w14:textId="77777777" w:rsidTr="00217E40">
        <w:tc>
          <w:tcPr>
            <w:tcW w:w="3685" w:type="dxa"/>
          </w:tcPr>
          <w:p w14:paraId="55505ABC" w14:textId="77777777" w:rsidR="00365687" w:rsidRPr="004B426A" w:rsidRDefault="00365687" w:rsidP="00724F1E">
            <w:pPr>
              <w:jc w:val="both"/>
              <w:rPr>
                <w:noProof w:val="0"/>
                <w:lang w:val="uk-UA"/>
              </w:rPr>
            </w:pPr>
            <w:r w:rsidRPr="004B426A">
              <w:rPr>
                <w:noProof w:val="0"/>
                <w:lang w:val="uk-UA"/>
              </w:rPr>
              <w:t>Суб’єкт оскарження:</w:t>
            </w:r>
          </w:p>
        </w:tc>
        <w:tc>
          <w:tcPr>
            <w:tcW w:w="4678" w:type="dxa"/>
          </w:tcPr>
          <w:p w14:paraId="7F4A262B" w14:textId="77777777" w:rsidR="00392FDE" w:rsidRDefault="00B94587" w:rsidP="00CD49AE">
            <w:pPr>
              <w:jc w:val="both"/>
              <w:rPr>
                <w:noProof w:val="0"/>
                <w:lang w:val="uk-UA"/>
              </w:rPr>
            </w:pPr>
            <w:r w:rsidRPr="00B94587">
              <w:rPr>
                <w:noProof w:val="0"/>
                <w:lang w:val="uk-UA"/>
              </w:rPr>
              <w:t>товариство з обмеженою відповідальністю "ГЕОЛОГІЧНА ІНВЕСТИЦІЙНА ГРУПА" (код ЄДРПОУ: 43290007)</w:t>
            </w:r>
          </w:p>
          <w:p w14:paraId="277C39B6" w14:textId="1CFB04F2" w:rsidR="00B94587" w:rsidRPr="004B426A" w:rsidRDefault="00B94587" w:rsidP="00CD49AE">
            <w:pPr>
              <w:jc w:val="both"/>
              <w:rPr>
                <w:noProof w:val="0"/>
                <w:lang w:val="uk-UA"/>
              </w:rPr>
            </w:pPr>
          </w:p>
        </w:tc>
      </w:tr>
      <w:tr w:rsidR="00EB415B" w:rsidRPr="004B426A" w14:paraId="79C3EF36" w14:textId="77777777" w:rsidTr="00217E40">
        <w:tc>
          <w:tcPr>
            <w:tcW w:w="3685" w:type="dxa"/>
          </w:tcPr>
          <w:p w14:paraId="28A6BE95" w14:textId="77777777" w:rsidR="00365687" w:rsidRPr="004B426A" w:rsidRDefault="00365687" w:rsidP="008651E6">
            <w:pPr>
              <w:rPr>
                <w:noProof w:val="0"/>
                <w:lang w:val="uk-UA"/>
              </w:rPr>
            </w:pPr>
            <w:r w:rsidRPr="004B426A">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3C06AF24" w14:textId="77777777" w:rsidR="00B85DF3" w:rsidRPr="006279EF" w:rsidRDefault="00B85DF3" w:rsidP="00392FDE">
            <w:pPr>
              <w:jc w:val="both"/>
              <w:rPr>
                <w:lang w:val="uk-UA"/>
              </w:rPr>
            </w:pPr>
            <w:r w:rsidRPr="00B85DF3">
              <w:rPr>
                <w:lang w:val="uk-UA"/>
              </w:rPr>
              <w:t xml:space="preserve">UA-2025-11-28-001328-a </w:t>
            </w:r>
          </w:p>
          <w:p w14:paraId="6CAA59FE" w14:textId="0D9270C6" w:rsidR="008939F5" w:rsidRDefault="00B85DF3" w:rsidP="00392FDE">
            <w:pPr>
              <w:jc w:val="both"/>
              <w:rPr>
                <w:noProof w:val="0"/>
                <w:lang w:val="uk-UA"/>
              </w:rPr>
            </w:pPr>
            <w:r w:rsidRPr="00B85DF3">
              <w:rPr>
                <w:lang w:val="uk-UA"/>
              </w:rPr>
              <w:t xml:space="preserve">"Послуги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нерухомим майном: - корпоративні права "International distribution systems limited" у вигляді 100% частки статутного капіталу ПрАТ "Моршинський завод мінеральних вод "Оскар" (код згідно з ЄДРПОУ 22415322), що становить 8 800 000,00 гривень; - корпоративні права кіпрської компанії "International distribution systems limited" у вигляді акцій простих бездокументарних іменних ПрАТ "Індустріальні та дистрибуційні системи" (код згідно з ЄДРПОУ 24364528) у кількості 2500 шт., номінальною вартістю 1800.00 грн., загальною номінальною вартістю 4 500 </w:t>
            </w:r>
            <w:r w:rsidRPr="00B85DF3">
              <w:rPr>
                <w:lang w:val="uk-UA"/>
              </w:rPr>
              <w:lastRenderedPageBreak/>
              <w:t>000,00 грн.; - корпоративні права "International distribution systems limited" у вигляді акцій простих 2 бездокументарних іменних ПрАТ "Миргородський завод мінеральних вод" (код ЄДРПОУ 00382651) у кількості 2045145 шт., номінальною вартістю 10,50 гривень, загальною номінальною вартістю 21 474 022,50 гривень; - корпоративні права ПрАТ "Моршинський завод мінеральних вод "Оскар" (код ЄДРПОУ 22415322) у вигляді 100% частки статутного капіталу ТОВ "Потужність" (код ЄДРПОУ 30203858), що становить 16 184 375,00 гривень; - корпоративні права ПрАТ "Індустріальні та дистрибуційні системи" (код ЄДРПОУ 24364528) у вигляді 99% частки статутного капіталу ТОВ "ІДС Аква сервіс" (код ЄДРПОУ 42201052), що становить 990 000,00 гривень; - корпоративні права ПрАТ "Моршинський завод мінеральних вод "Оскар" (код ЄДРПОУ 22415322), у вигляді 100% частки статутного капіталу ПП "ІВА" (код ЄДРПОУ 22411181), що становить 0 гривень; - корпоративні права ПрАТ "Індустріальні та дистрибуційні системи" (код ЄДРПОУ 24364528), у вигляді 100% частки статутного капіталу ДП "Нова.ком" (код ЄДРПОУ 35074707), що становить 1 500 000,00 гривень - корпоративні права ПрАТ "Моршинський завод мінеральних вод "Оскар" (код ЄДРПОУ 22415322), у вигляді 1 % частки статутного капіталу ТОВ "ІДС Аква сервіс" (код ЄДРПОУ 42201052)</w:t>
            </w:r>
            <w:r w:rsidR="007B6DB5" w:rsidRPr="007B6DB5">
              <w:rPr>
                <w:noProof w:val="0"/>
                <w:lang w:val="uk-UA"/>
              </w:rPr>
              <w:t xml:space="preserve">" </w:t>
            </w:r>
          </w:p>
          <w:p w14:paraId="71A59EA4" w14:textId="35AA9888" w:rsidR="00392FDE" w:rsidRPr="004B426A" w:rsidRDefault="00392FDE" w:rsidP="00392FDE">
            <w:pPr>
              <w:jc w:val="both"/>
              <w:rPr>
                <w:noProof w:val="0"/>
                <w:lang w:val="uk-UA"/>
              </w:rPr>
            </w:pPr>
          </w:p>
        </w:tc>
      </w:tr>
      <w:tr w:rsidR="00EB415B" w:rsidRPr="004B426A" w14:paraId="1D84E3A5" w14:textId="77777777" w:rsidTr="00217E40">
        <w:tc>
          <w:tcPr>
            <w:tcW w:w="3685" w:type="dxa"/>
          </w:tcPr>
          <w:p w14:paraId="6CBCF1B6" w14:textId="77777777" w:rsidR="00365687" w:rsidRPr="004B426A" w:rsidRDefault="00365687" w:rsidP="00724F1E">
            <w:pPr>
              <w:pBdr>
                <w:bottom w:val="dotted" w:sz="6" w:space="0" w:color="D0D4DC"/>
              </w:pBdr>
              <w:jc w:val="both"/>
              <w:rPr>
                <w:noProof w:val="0"/>
                <w:lang w:val="uk-UA"/>
              </w:rPr>
            </w:pPr>
            <w:r w:rsidRPr="004B426A">
              <w:rPr>
                <w:noProof w:val="0"/>
                <w:lang w:val="uk-UA"/>
              </w:rPr>
              <w:lastRenderedPageBreak/>
              <w:t>ID:</w:t>
            </w:r>
          </w:p>
        </w:tc>
        <w:tc>
          <w:tcPr>
            <w:tcW w:w="4678" w:type="dxa"/>
          </w:tcPr>
          <w:p w14:paraId="2791C024" w14:textId="6E88846E" w:rsidR="008939F5" w:rsidRPr="004B426A" w:rsidRDefault="00B94587" w:rsidP="00FB7876">
            <w:pPr>
              <w:jc w:val="both"/>
              <w:rPr>
                <w:noProof w:val="0"/>
                <w:lang w:val="uk-UA"/>
              </w:rPr>
            </w:pPr>
            <w:r w:rsidRPr="00B94587">
              <w:rPr>
                <w:noProof w:val="0"/>
                <w:lang w:val="uk-UA"/>
              </w:rPr>
              <w:t>254444b75a394c56a2b92e1529874fcc</w:t>
            </w:r>
          </w:p>
        </w:tc>
      </w:tr>
      <w:tr w:rsidR="00EB415B" w:rsidRPr="004B426A" w14:paraId="401CC462" w14:textId="77777777" w:rsidTr="00217E40">
        <w:tc>
          <w:tcPr>
            <w:tcW w:w="3685" w:type="dxa"/>
          </w:tcPr>
          <w:p w14:paraId="0E1DFE1F" w14:textId="77777777" w:rsidR="00365687" w:rsidRPr="004B426A" w:rsidRDefault="00365687" w:rsidP="00724F1E">
            <w:pPr>
              <w:jc w:val="both"/>
              <w:rPr>
                <w:noProof w:val="0"/>
                <w:lang w:val="uk-UA"/>
              </w:rPr>
            </w:pPr>
            <w:r w:rsidRPr="004B426A">
              <w:rPr>
                <w:noProof w:val="0"/>
                <w:lang w:val="uk-UA"/>
              </w:rPr>
              <w:t>Процедура закупівлі:</w:t>
            </w:r>
          </w:p>
        </w:tc>
        <w:tc>
          <w:tcPr>
            <w:tcW w:w="4678" w:type="dxa"/>
          </w:tcPr>
          <w:p w14:paraId="5EFE0312" w14:textId="22E5D88F" w:rsidR="00365687" w:rsidRPr="004B426A" w:rsidRDefault="00E64773" w:rsidP="00724F1E">
            <w:pPr>
              <w:jc w:val="both"/>
              <w:rPr>
                <w:noProof w:val="0"/>
                <w:lang w:val="uk-UA"/>
              </w:rPr>
            </w:pPr>
            <w:r w:rsidRPr="004B426A">
              <w:rPr>
                <w:noProof w:val="0"/>
                <w:lang w:val="uk-UA"/>
              </w:rPr>
              <w:t>Відкриті торги з особливостями</w:t>
            </w:r>
          </w:p>
          <w:p w14:paraId="2FAAA22F" w14:textId="77777777" w:rsidR="008939F5" w:rsidRPr="004B426A" w:rsidRDefault="008939F5" w:rsidP="00724F1E">
            <w:pPr>
              <w:jc w:val="both"/>
              <w:rPr>
                <w:noProof w:val="0"/>
                <w:lang w:val="uk-UA"/>
              </w:rPr>
            </w:pPr>
          </w:p>
        </w:tc>
      </w:tr>
      <w:tr w:rsidR="00365687" w:rsidRPr="008B6AB6" w14:paraId="4F84A4F9" w14:textId="77777777" w:rsidTr="00217E40">
        <w:tc>
          <w:tcPr>
            <w:tcW w:w="3685" w:type="dxa"/>
          </w:tcPr>
          <w:p w14:paraId="2AA6BF3E" w14:textId="79E11A0F" w:rsidR="00365687" w:rsidRPr="008B6AB6" w:rsidRDefault="00605807" w:rsidP="00116A6F">
            <w:pPr>
              <w:tabs>
                <w:tab w:val="left" w:pos="567"/>
              </w:tabs>
              <w:ind w:firstLine="30"/>
              <w:jc w:val="both"/>
              <w:rPr>
                <w:bCs/>
                <w:lang w:val="uk-UA"/>
              </w:rPr>
            </w:pPr>
            <w:r w:rsidRPr="008B6AB6">
              <w:rPr>
                <w:bCs/>
                <w:lang w:val="uk-UA"/>
              </w:rPr>
              <w:t>Рішення про прийняття скарги до розгляду</w:t>
            </w:r>
            <w:r w:rsidR="00365687" w:rsidRPr="008B6AB6">
              <w:rPr>
                <w:bCs/>
                <w:lang w:val="uk-UA"/>
              </w:rPr>
              <w:t xml:space="preserve">: </w:t>
            </w:r>
          </w:p>
        </w:tc>
        <w:tc>
          <w:tcPr>
            <w:tcW w:w="4678" w:type="dxa"/>
          </w:tcPr>
          <w:p w14:paraId="5A03669E" w14:textId="767F4799" w:rsidR="00365687" w:rsidRPr="008B6AB6" w:rsidRDefault="00777451" w:rsidP="007B6DB5">
            <w:pPr>
              <w:tabs>
                <w:tab w:val="left" w:pos="567"/>
              </w:tabs>
              <w:ind w:firstLine="36"/>
              <w:jc w:val="both"/>
              <w:rPr>
                <w:bCs/>
                <w:lang w:val="uk-UA"/>
              </w:rPr>
            </w:pPr>
            <w:r w:rsidRPr="00777451">
              <w:rPr>
                <w:bCs/>
                <w:lang w:val="uk-UA"/>
              </w:rPr>
              <w:t>№ 18257-р/пк-пз від 10.12.2025</w:t>
            </w:r>
          </w:p>
        </w:tc>
      </w:tr>
    </w:tbl>
    <w:p w14:paraId="5C195451" w14:textId="77777777" w:rsidR="00B85DF3" w:rsidRDefault="00B85DF3" w:rsidP="00B85DF3">
      <w:pPr>
        <w:tabs>
          <w:tab w:val="left" w:pos="567"/>
        </w:tabs>
        <w:ind w:firstLine="567"/>
        <w:jc w:val="center"/>
        <w:rPr>
          <w:b/>
          <w:bCs/>
          <w:lang w:val="en-US"/>
        </w:rPr>
      </w:pPr>
    </w:p>
    <w:p w14:paraId="64A5ED58" w14:textId="77777777" w:rsidR="00B37EC3" w:rsidRDefault="00B37EC3" w:rsidP="00B85DF3">
      <w:pPr>
        <w:tabs>
          <w:tab w:val="left" w:pos="567"/>
        </w:tabs>
        <w:ind w:firstLine="567"/>
        <w:jc w:val="center"/>
        <w:rPr>
          <w:b/>
          <w:bCs/>
          <w:lang w:val="en-US"/>
        </w:rPr>
      </w:pPr>
    </w:p>
    <w:p w14:paraId="2C733723" w14:textId="77777777" w:rsidR="00B37EC3" w:rsidRDefault="00B37EC3" w:rsidP="00B85DF3">
      <w:pPr>
        <w:tabs>
          <w:tab w:val="left" w:pos="567"/>
        </w:tabs>
        <w:ind w:firstLine="567"/>
        <w:jc w:val="center"/>
        <w:rPr>
          <w:b/>
          <w:bCs/>
          <w:lang w:val="en-US"/>
        </w:rPr>
      </w:pPr>
    </w:p>
    <w:p w14:paraId="1D19F9FF" w14:textId="77777777" w:rsidR="00B37EC3" w:rsidRDefault="00B37EC3" w:rsidP="00B85DF3">
      <w:pPr>
        <w:tabs>
          <w:tab w:val="left" w:pos="567"/>
        </w:tabs>
        <w:ind w:firstLine="567"/>
        <w:jc w:val="center"/>
        <w:rPr>
          <w:b/>
          <w:bCs/>
          <w:lang w:val="en-US"/>
        </w:rPr>
      </w:pPr>
    </w:p>
    <w:p w14:paraId="5A9F3506" w14:textId="77777777" w:rsidR="00B37EC3" w:rsidRDefault="00B37EC3" w:rsidP="00B85DF3">
      <w:pPr>
        <w:tabs>
          <w:tab w:val="left" w:pos="567"/>
        </w:tabs>
        <w:ind w:firstLine="567"/>
        <w:jc w:val="center"/>
        <w:rPr>
          <w:b/>
          <w:bCs/>
          <w:lang w:val="en-US"/>
        </w:rPr>
      </w:pPr>
    </w:p>
    <w:p w14:paraId="351B5516" w14:textId="77777777" w:rsidR="00B37EC3" w:rsidRDefault="00B37EC3" w:rsidP="00B85DF3">
      <w:pPr>
        <w:tabs>
          <w:tab w:val="left" w:pos="567"/>
        </w:tabs>
        <w:ind w:firstLine="567"/>
        <w:jc w:val="center"/>
        <w:rPr>
          <w:b/>
          <w:bCs/>
          <w:lang w:val="en-US"/>
        </w:rPr>
      </w:pPr>
    </w:p>
    <w:p w14:paraId="1DAE2E5C" w14:textId="77777777" w:rsidR="00B37EC3" w:rsidRDefault="00B37EC3" w:rsidP="00B85DF3">
      <w:pPr>
        <w:tabs>
          <w:tab w:val="left" w:pos="567"/>
        </w:tabs>
        <w:ind w:firstLine="567"/>
        <w:jc w:val="center"/>
        <w:rPr>
          <w:b/>
          <w:bCs/>
          <w:lang w:val="en-US"/>
        </w:rPr>
      </w:pPr>
    </w:p>
    <w:p w14:paraId="1BC01E47" w14:textId="77777777" w:rsidR="00B37EC3" w:rsidRDefault="00B37EC3" w:rsidP="00B85DF3">
      <w:pPr>
        <w:tabs>
          <w:tab w:val="left" w:pos="567"/>
        </w:tabs>
        <w:ind w:firstLine="567"/>
        <w:jc w:val="center"/>
        <w:rPr>
          <w:b/>
          <w:bCs/>
          <w:lang w:val="en-US"/>
        </w:rPr>
      </w:pPr>
    </w:p>
    <w:p w14:paraId="6ED7AAF0" w14:textId="77777777" w:rsidR="00B37EC3" w:rsidRDefault="00B37EC3" w:rsidP="00B85DF3">
      <w:pPr>
        <w:tabs>
          <w:tab w:val="left" w:pos="567"/>
        </w:tabs>
        <w:ind w:firstLine="567"/>
        <w:jc w:val="center"/>
        <w:rPr>
          <w:b/>
          <w:bCs/>
          <w:lang w:val="en-US"/>
        </w:rPr>
      </w:pPr>
    </w:p>
    <w:p w14:paraId="550752DA" w14:textId="77777777" w:rsidR="00B37EC3" w:rsidRDefault="00B37EC3" w:rsidP="00B85DF3">
      <w:pPr>
        <w:tabs>
          <w:tab w:val="left" w:pos="567"/>
        </w:tabs>
        <w:ind w:firstLine="567"/>
        <w:jc w:val="center"/>
        <w:rPr>
          <w:b/>
          <w:bCs/>
          <w:lang w:val="en-US"/>
        </w:rPr>
      </w:pPr>
    </w:p>
    <w:p w14:paraId="16342BB6" w14:textId="77777777" w:rsidR="00B37EC3" w:rsidRPr="00B37EC3" w:rsidRDefault="00B37EC3" w:rsidP="00B85DF3">
      <w:pPr>
        <w:tabs>
          <w:tab w:val="left" w:pos="567"/>
        </w:tabs>
        <w:ind w:firstLine="567"/>
        <w:jc w:val="center"/>
        <w:rPr>
          <w:b/>
          <w:bCs/>
          <w:lang w:val="en-US"/>
        </w:rPr>
      </w:pPr>
    </w:p>
    <w:p w14:paraId="6BA11FC2" w14:textId="77777777" w:rsidR="00B85DF3" w:rsidRDefault="00F123B5" w:rsidP="00B85DF3">
      <w:pPr>
        <w:tabs>
          <w:tab w:val="left" w:pos="567"/>
        </w:tabs>
        <w:ind w:firstLine="567"/>
        <w:jc w:val="center"/>
        <w:rPr>
          <w:b/>
          <w:bCs/>
          <w:lang w:val="ru-RU"/>
        </w:rPr>
      </w:pPr>
      <w:r w:rsidRPr="00116A6F">
        <w:rPr>
          <w:b/>
          <w:bCs/>
        </w:rPr>
        <w:lastRenderedPageBreak/>
        <w:t>Пояснення по суті скарги</w:t>
      </w:r>
    </w:p>
    <w:p w14:paraId="1604BACC" w14:textId="510A5B78" w:rsidR="006279EF" w:rsidRDefault="00777451" w:rsidP="00B85DF3">
      <w:pPr>
        <w:tabs>
          <w:tab w:val="left" w:pos="567"/>
        </w:tabs>
        <w:ind w:firstLine="567"/>
        <w:jc w:val="center"/>
        <w:rPr>
          <w:b/>
          <w:bCs/>
        </w:rPr>
      </w:pPr>
      <w:r w:rsidRPr="00777451">
        <w:rPr>
          <w:b/>
          <w:bCs/>
        </w:rPr>
        <w:t>UA-2025-11-28-001328-a.c5</w:t>
      </w:r>
    </w:p>
    <w:p w14:paraId="5DBA54E5" w14:textId="77777777" w:rsidR="00C77CE0" w:rsidRPr="00B85DF3" w:rsidRDefault="00C77CE0" w:rsidP="00B85DF3">
      <w:pPr>
        <w:tabs>
          <w:tab w:val="left" w:pos="567"/>
        </w:tabs>
        <w:ind w:firstLine="567"/>
        <w:jc w:val="center"/>
        <w:rPr>
          <w:b/>
          <w:bCs/>
          <w:lang w:val="ru-RU"/>
        </w:rPr>
      </w:pPr>
    </w:p>
    <w:p w14:paraId="32F59C2C" w14:textId="708A7D6A" w:rsidR="007B6DB5" w:rsidRDefault="00191EDA" w:rsidP="00777451">
      <w:pPr>
        <w:ind w:firstLine="567"/>
        <w:jc w:val="both"/>
        <w:rPr>
          <w:noProof w:val="0"/>
        </w:rPr>
      </w:pPr>
      <w:r w:rsidRPr="008B6AB6">
        <w:rPr>
          <w:bCs/>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8B6AB6">
        <w:rPr>
          <w:bCs/>
        </w:rPr>
        <w:t xml:space="preserve"> </w:t>
      </w:r>
      <w:r w:rsidR="00777451" w:rsidRPr="00777451">
        <w:rPr>
          <w:bCs/>
        </w:rPr>
        <w:t>№ 18257-р/пк-пз від 10.12.2025</w:t>
      </w:r>
      <w:r w:rsidR="00C77CE0" w:rsidRPr="008B6AB6">
        <w:rPr>
          <w:bCs/>
        </w:rPr>
        <w:t xml:space="preserve"> </w:t>
      </w:r>
      <w:r w:rsidR="006A67CE" w:rsidRPr="008B6AB6">
        <w:rPr>
          <w:bCs/>
        </w:rPr>
        <w:t>прийнято до розгля</w:t>
      </w:r>
      <w:r w:rsidR="0040613F" w:rsidRPr="008B6AB6">
        <w:rPr>
          <w:bCs/>
        </w:rPr>
        <w:t xml:space="preserve">ду скаргу, подану </w:t>
      </w:r>
      <w:r w:rsidR="00C77CE0" w:rsidRPr="00B94587">
        <w:rPr>
          <w:noProof w:val="0"/>
        </w:rPr>
        <w:t>товариство з обмеженою відповідальністю "ГЕОЛОГІЧНА ІНВЕСТИЦІЙНА ГРУПА" (код ЄДРПОУ: 43290007)</w:t>
      </w:r>
      <w:r w:rsidR="00C77CE0">
        <w:rPr>
          <w:noProof w:val="0"/>
        </w:rPr>
        <w:t xml:space="preserve"> </w:t>
      </w:r>
      <w:r w:rsidRPr="008B6AB6">
        <w:rPr>
          <w:bCs/>
        </w:rPr>
        <w:t>(далі</w:t>
      </w:r>
      <w:r w:rsidR="00182B7F" w:rsidRPr="008B6AB6">
        <w:rPr>
          <w:bCs/>
        </w:rPr>
        <w:t xml:space="preserve"> – </w:t>
      </w:r>
      <w:r w:rsidRPr="008B6AB6">
        <w:rPr>
          <w:bCs/>
        </w:rPr>
        <w:t>Скаржник), щодо порушення Замовником</w:t>
      </w:r>
      <w:r w:rsidR="006A67CE" w:rsidRPr="008B6AB6">
        <w:rPr>
          <w:bCs/>
        </w:rPr>
        <w:t xml:space="preserve"> </w:t>
      </w:r>
      <w:r w:rsidR="000A5AAA" w:rsidRPr="008B6AB6">
        <w:rPr>
          <w:bCs/>
        </w:rPr>
        <w:t xml:space="preserve"> – </w:t>
      </w:r>
      <w:r w:rsidRPr="008B6AB6">
        <w:rPr>
          <w:bCs/>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sidRPr="008B6AB6">
        <w:rPr>
          <w:bCs/>
        </w:rPr>
        <w:t xml:space="preserve"> </w:t>
      </w:r>
      <w:r w:rsidRPr="008B6AB6">
        <w:rPr>
          <w:bCs/>
        </w:rPr>
        <w:t>41037901 (надалі – АРМА або Замовник) порядку проведення Процедури закупівлі (ідентифікатор закупівлі:</w:t>
      </w:r>
      <w:r w:rsidR="003302EE" w:rsidRPr="008B6AB6">
        <w:rPr>
          <w:bCs/>
        </w:rPr>
        <w:t xml:space="preserve"> </w:t>
      </w:r>
      <w:r w:rsidR="00B85DF3" w:rsidRPr="00B85DF3">
        <w:t>UA-2025-11-28-001328-a</w:t>
      </w:r>
      <w:r w:rsidR="00FB7876" w:rsidRPr="008B6AB6">
        <w:rPr>
          <w:bCs/>
        </w:rPr>
        <w:t>)</w:t>
      </w:r>
      <w:r w:rsidR="00D65C2F" w:rsidRPr="008B6AB6">
        <w:rPr>
          <w:bCs/>
        </w:rPr>
        <w:t xml:space="preserve"> </w:t>
      </w:r>
      <w:r w:rsidR="007B6DB5">
        <w:t>шляхом встановлення у тендерній документації вимог, що, на думку Скаржника, є дискримінаційними та обмежують участь потенційних учасників у процедурі закупівлі.</w:t>
      </w:r>
    </w:p>
    <w:p w14:paraId="29772903" w14:textId="2949576F" w:rsidR="00191EDA" w:rsidRPr="008B6AB6" w:rsidRDefault="00392FDE" w:rsidP="00392FDE">
      <w:pPr>
        <w:tabs>
          <w:tab w:val="left" w:pos="567"/>
        </w:tabs>
        <w:jc w:val="both"/>
        <w:rPr>
          <w:bCs/>
        </w:rPr>
      </w:pPr>
      <w:r>
        <w:rPr>
          <w:bCs/>
        </w:rPr>
        <w:tab/>
      </w:r>
      <w:r w:rsidR="00191EDA" w:rsidRPr="008B6AB6">
        <w:rPr>
          <w:bCs/>
        </w:rPr>
        <w:t>Водночас</w:t>
      </w:r>
      <w:r w:rsidR="00FB7876" w:rsidRPr="008B6AB6">
        <w:rPr>
          <w:bCs/>
        </w:rPr>
        <w:t>,</w:t>
      </w:r>
      <w:r w:rsidR="00191EDA" w:rsidRPr="008B6AB6">
        <w:rPr>
          <w:bCs/>
        </w:rPr>
        <w:t xml:space="preserve"> Рішенням</w:t>
      </w:r>
      <w:r w:rsidR="003302EE" w:rsidRPr="008B6AB6">
        <w:rPr>
          <w:bCs/>
        </w:rPr>
        <w:t xml:space="preserve"> </w:t>
      </w:r>
      <w:r w:rsidR="00777451" w:rsidRPr="00777451">
        <w:rPr>
          <w:bCs/>
        </w:rPr>
        <w:t>№ 18257-р/пк-пз від 10.12.2025</w:t>
      </w:r>
      <w:r w:rsidR="00FB7876" w:rsidRPr="008B6AB6">
        <w:rPr>
          <w:bCs/>
        </w:rPr>
        <w:t>,</w:t>
      </w:r>
      <w:r w:rsidR="00191EDA" w:rsidRPr="008B6AB6">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2D8C989E" w14:textId="06BC84B5" w:rsidR="007B6DB5" w:rsidRPr="002F2603" w:rsidRDefault="000B638F" w:rsidP="002F2603">
      <w:pPr>
        <w:jc w:val="both"/>
        <w:rPr>
          <w:bCs/>
        </w:rPr>
      </w:pPr>
      <w:r w:rsidRPr="008B6AB6">
        <w:rPr>
          <w:bCs/>
        </w:rPr>
        <w:t>Замовник за результатами розгляду Скарги вважає за необхідне зазначити наступне.</w:t>
      </w:r>
      <w:r w:rsidR="00FB7876" w:rsidRPr="008B6AB6">
        <w:rPr>
          <w:bCs/>
        </w:rPr>
        <w:tab/>
      </w:r>
      <w:r w:rsidR="00191EDA" w:rsidRPr="008B6AB6">
        <w:rPr>
          <w:bCs/>
        </w:rPr>
        <w:t>Пред</w:t>
      </w:r>
      <w:r w:rsidR="00DD2AD3" w:rsidRPr="008B6AB6">
        <w:rPr>
          <w:bCs/>
        </w:rPr>
        <w:t xml:space="preserve">метом закупівлі </w:t>
      </w:r>
      <w:r w:rsidR="002F2603" w:rsidRPr="00B85DF3">
        <w:t xml:space="preserve">UA-2025-11-28-001328-a </w:t>
      </w:r>
      <w:r w:rsidR="007B6DB5" w:rsidRPr="007B6DB5">
        <w:rPr>
          <w:bCs/>
        </w:rPr>
        <w:t>"</w:t>
      </w:r>
      <w:r w:rsidR="002F2603" w:rsidRPr="002F2603">
        <w:rPr>
          <w:rFonts w:ascii="Rubik" w:hAnsi="Rubik"/>
          <w:noProof w:val="0"/>
          <w:color w:val="323232"/>
          <w:kern w:val="36"/>
          <w:sz w:val="48"/>
          <w:szCs w:val="48"/>
          <w:lang w:eastAsia="uk-UA"/>
        </w:rPr>
        <w:t xml:space="preserve"> </w:t>
      </w:r>
      <w:r w:rsidR="002F2603" w:rsidRPr="002F2603">
        <w:rPr>
          <w:bCs/>
        </w:rPr>
        <w:t>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нерухомим майном: - корпоративні права «International distribution systems limited» у вигляді 100% частки статутного капіталу ПрАТ «Моршинський завод мінеральних вод «Оскар» (код згідно з ЄДРПОУ 22415322), що становить 8 800 000,00 гривень; - корпоративні права кіпрської компанії «International distribution systems limited» у вигляді акцій простих бездокументарних іменних ПрАТ «Індустріальні та дистрибуційні системи» (код згідно з ЄДРПОУ 24364528) у кількості 2500 шт., номінальною вартістю 1800.00 грн., загальною номінальною вартістю 4 500 000,00 грн.; - корпоративні права «International distribution systems limited» у вигляді акцій простих бездокументарних іменних ПрАТ «Миргородський завод мінеральних вод» (код ЄДРПОУ 00382651) у кількості 2045145 шт., номінальною вартістю 10,50 гривень, загальною номінальною вартістю 21 474 022,50 гривень; - корпоративні права ПрАТ «Моршинський завод мінеральних вод «Оскар» (код ЄДРПОУ 22415322) у вигляді 100% частки статутного капіталу ТОВ «Потужність» (код ЄДРПОУ 30203858), що становить 16 184 375,00 гривень; - корпоративні права ПрАТ «Індустріальні та дистрибуційні системи» (код ЄДРПОУ 24364528) у вигляді 99% частки статутного капіталу ТОВ «ІДС Аква сервіс» (код ЄДРПОУ 42201052), що становить 990 000,00 гривень; - корпоративні права ПрАТ «Моршинський завод мінеральних вод «Оскар» (код ЄДРПОУ 22415322), у вигляді 100% частки статутного капіталу ПП «ІВА» (код ЄДРПОУ 22411181), що становить 0 гривень; - корпоративні права ПрАТ «Індустріальні та дистрибуційні системи» (код ЄДРПОУ 24364528), у вигляді 100% частки статутного капіталу ДП «Нова.ком» (код ЄДРПОУ 35074707), що становить 1 500 000,00 гривень - корпоративні права ПрАТ «Моршинський завод мінеральних вод «Оскар» (код ЄДРПОУ 22415322), у вигляді 1 % частки статутного капіталу ТОВ «ІДС Аква сервіс» (код ЄДРПОУ 42201052).</w:t>
      </w:r>
      <w:r w:rsidR="007B6DB5" w:rsidRPr="007B6DB5">
        <w:rPr>
          <w:bCs/>
        </w:rPr>
        <w:t>"</w:t>
      </w:r>
    </w:p>
    <w:p w14:paraId="7FC7DAA1" w14:textId="75A09BF9" w:rsidR="00191EDA" w:rsidRPr="008B6AB6" w:rsidRDefault="00191EDA" w:rsidP="007B6DB5">
      <w:pPr>
        <w:tabs>
          <w:tab w:val="left" w:pos="567"/>
        </w:tabs>
        <w:ind w:firstLine="567"/>
        <w:jc w:val="both"/>
        <w:rPr>
          <w:bCs/>
        </w:rPr>
      </w:pPr>
      <w:r w:rsidRPr="008B6AB6">
        <w:rPr>
          <w:bC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публічні закупівлі» (далі – Закон), метою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311B5337" w14:textId="573E0994" w:rsidR="00191EDA" w:rsidRPr="008B6AB6" w:rsidRDefault="00191EDA" w:rsidP="004A7469">
      <w:pPr>
        <w:tabs>
          <w:tab w:val="left" w:pos="567"/>
        </w:tabs>
        <w:ind w:firstLine="567"/>
        <w:jc w:val="both"/>
        <w:rPr>
          <w:bCs/>
        </w:rPr>
      </w:pPr>
      <w:r w:rsidRPr="008B6AB6">
        <w:rPr>
          <w:bCs/>
        </w:rPr>
        <w:t xml:space="preserve">Державні закупівлі здійснюються за принципами, визначеними </w:t>
      </w:r>
      <w:r w:rsidR="00BF2113" w:rsidRPr="008B6AB6">
        <w:rPr>
          <w:bCs/>
        </w:rPr>
        <w:t>частиною першою статті 5 Закону</w:t>
      </w:r>
      <w:r w:rsidRPr="008B6AB6">
        <w:rPr>
          <w:bCs/>
        </w:rPr>
        <w:t>, у тому числі, недискримінація учасників та рівне ставлення до них.</w:t>
      </w:r>
    </w:p>
    <w:p w14:paraId="00544139" w14:textId="0A4362B5" w:rsidR="00191EDA" w:rsidRPr="008B6AB6" w:rsidRDefault="00191EDA" w:rsidP="004A7469">
      <w:pPr>
        <w:tabs>
          <w:tab w:val="left" w:pos="567"/>
        </w:tabs>
        <w:ind w:firstLine="567"/>
        <w:jc w:val="both"/>
        <w:rPr>
          <w:bCs/>
        </w:rPr>
      </w:pPr>
      <w:r w:rsidRPr="008B6AB6">
        <w:rPr>
          <w:bCs/>
        </w:rPr>
        <w:lastRenderedPageBreak/>
        <w:t xml:space="preserve">Уповноважена особа АРМА при формуванні вимог до тендерної документації керувалася, зокрема але не виключено, Законом </w:t>
      </w:r>
      <w:r w:rsidR="00574992" w:rsidRPr="008B6AB6">
        <w:rPr>
          <w:bCs/>
        </w:rPr>
        <w:t>України «Про Національне агентство України з питань виявлення, розшуку та управління активами, одержаними від корупційних та інших злочинів (далі – Закон №772)</w:t>
      </w:r>
      <w:r w:rsidRPr="008B6AB6">
        <w:rPr>
          <w:bCs/>
        </w:rPr>
        <w:t>, Закон</w:t>
      </w:r>
      <w:r w:rsidR="00BF2113" w:rsidRPr="008B6AB6">
        <w:rPr>
          <w:bCs/>
        </w:rPr>
        <w:t>ом</w:t>
      </w:r>
      <w:r w:rsidRPr="008B6AB6">
        <w:rPr>
          <w:bCs/>
        </w:rPr>
        <w:t xml:space="preserve">, Постановою Кабінету Міністрів України від 12 жовтня 2022 року </w:t>
      </w:r>
      <w:hyperlink r:id="rId9" w:anchor="n2" w:history="1">
        <w:r w:rsidRPr="008B6AB6">
          <w:rPr>
            <w:bCs/>
          </w:rPr>
          <w:t>№ 1178</w:t>
        </w:r>
      </w:hyperlink>
      <w:r w:rsidRPr="008B6AB6">
        <w:rPr>
          <w:bCs/>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29 вересня 2023 року №</w:t>
      </w:r>
      <w:r w:rsidR="00A622F3">
        <w:rPr>
          <w:bCs/>
        </w:rPr>
        <w:t xml:space="preserve"> </w:t>
      </w:r>
      <w:r w:rsidRPr="008B6AB6">
        <w:rPr>
          <w:bCs/>
        </w:rPr>
        <w:t>223 (надалі - Методичні рекомендації) тощо.</w:t>
      </w:r>
    </w:p>
    <w:p w14:paraId="66246A0E" w14:textId="5D8AB041" w:rsidR="008B6AB6" w:rsidRDefault="00562D3F" w:rsidP="008B6AB6">
      <w:pPr>
        <w:tabs>
          <w:tab w:val="left" w:pos="567"/>
        </w:tabs>
        <w:ind w:firstLine="567"/>
        <w:jc w:val="both"/>
        <w:rPr>
          <w:bCs/>
        </w:rPr>
      </w:pPr>
      <w:r w:rsidRPr="008B6AB6">
        <w:rPr>
          <w:bCs/>
        </w:rPr>
        <w:t xml:space="preserve">У межах розгляду </w:t>
      </w:r>
      <w:r w:rsidR="00331B9D" w:rsidRPr="008B6AB6">
        <w:rPr>
          <w:bCs/>
        </w:rPr>
        <w:t>С</w:t>
      </w:r>
      <w:r w:rsidR="007B6DB5">
        <w:rPr>
          <w:bCs/>
        </w:rPr>
        <w:t>карги, повідомляємо наступне.</w:t>
      </w:r>
    </w:p>
    <w:p w14:paraId="5A2700DB" w14:textId="7B7871FB" w:rsidR="007B6DB5" w:rsidRPr="00777451" w:rsidRDefault="007B6DB5" w:rsidP="0027486D">
      <w:pPr>
        <w:pStyle w:val="ac"/>
        <w:tabs>
          <w:tab w:val="left" w:pos="567"/>
        </w:tabs>
        <w:spacing w:before="0" w:beforeAutospacing="0" w:after="0" w:afterAutospacing="0"/>
        <w:jc w:val="both"/>
        <w:rPr>
          <w:b/>
          <w:i/>
          <w:lang w:val="ru-RU"/>
        </w:rPr>
      </w:pPr>
    </w:p>
    <w:p w14:paraId="6F71EE7B" w14:textId="148BB8F4" w:rsidR="00721AF4" w:rsidRPr="00721AF4" w:rsidRDefault="00721AF4" w:rsidP="0027486D">
      <w:pPr>
        <w:pStyle w:val="ac"/>
        <w:tabs>
          <w:tab w:val="left" w:pos="567"/>
        </w:tabs>
        <w:spacing w:before="0" w:beforeAutospacing="0" w:after="0" w:afterAutospacing="0"/>
        <w:jc w:val="both"/>
        <w:rPr>
          <w:noProof w:val="0"/>
          <w:lang w:val="uk-UA" w:eastAsia="uk-UA"/>
        </w:rPr>
      </w:pPr>
      <w:r>
        <w:rPr>
          <w:noProof w:val="0"/>
          <w:lang w:val="uk-UA" w:eastAsia="uk-UA"/>
        </w:rPr>
        <w:tab/>
      </w:r>
      <w:r w:rsidRPr="00721AF4">
        <w:rPr>
          <w:noProof w:val="0"/>
          <w:lang w:val="uk-UA" w:eastAsia="uk-UA"/>
        </w:rPr>
        <w:t>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0D6E6B0" w14:textId="5691D836" w:rsidR="00721AF4" w:rsidRPr="00721AF4" w:rsidRDefault="00721AF4" w:rsidP="00721AF4">
      <w:pPr>
        <w:tabs>
          <w:tab w:val="left" w:pos="567"/>
        </w:tabs>
        <w:jc w:val="both"/>
        <w:rPr>
          <w:noProof w:val="0"/>
          <w:lang w:eastAsia="uk-UA"/>
        </w:rPr>
      </w:pPr>
      <w:r>
        <w:rPr>
          <w:noProof w:val="0"/>
          <w:lang w:eastAsia="uk-UA"/>
        </w:rPr>
        <w:tab/>
      </w:r>
      <w:r w:rsidRPr="00721AF4">
        <w:rPr>
          <w:noProof w:val="0"/>
          <w:lang w:eastAsia="uk-UA"/>
        </w:rPr>
        <w:t>АРМА є центральним органом виконавчої влади із спеціальним статусом, що забезпечує формування та реалізацію державної політики у сфері виявлення та розшуку активів, на які може бути накладено арешт у кримінальному провадженні чи у справі про визнання необґрунтованими активів та їх стягнення в дохід держави, та/або з управління активами, на які накладено арешт у кримінальному провадженні чи у справі про визнання необґрунтованими активів та їх стягнення в дохід держави, або які конфісковано у кримінальному провадженні чи стягнено за рішенням суду в дохід держави внаслідок визнання їх необґрунтованими.</w:t>
      </w:r>
    </w:p>
    <w:p w14:paraId="4F5CA71B" w14:textId="56B99481" w:rsidR="00721AF4" w:rsidRPr="00721AF4" w:rsidRDefault="00721AF4" w:rsidP="00721AF4">
      <w:pPr>
        <w:tabs>
          <w:tab w:val="left" w:pos="567"/>
        </w:tabs>
        <w:jc w:val="both"/>
        <w:rPr>
          <w:noProof w:val="0"/>
          <w:lang w:eastAsia="uk-UA"/>
        </w:rPr>
      </w:pPr>
      <w:r>
        <w:rPr>
          <w:noProof w:val="0"/>
          <w:lang w:eastAsia="uk-UA"/>
        </w:rPr>
        <w:tab/>
      </w:r>
    </w:p>
    <w:p w14:paraId="03AB0232" w14:textId="77777777" w:rsidR="00C77CE0" w:rsidRPr="007B6DB5" w:rsidRDefault="00392FDE" w:rsidP="00C77CE0">
      <w:pPr>
        <w:pStyle w:val="ac"/>
        <w:tabs>
          <w:tab w:val="left" w:pos="567"/>
        </w:tabs>
        <w:spacing w:before="0" w:beforeAutospacing="0" w:after="0" w:afterAutospacing="0"/>
        <w:jc w:val="both"/>
        <w:rPr>
          <w:lang w:val="ru-RU" w:eastAsia="uk-UA"/>
        </w:rPr>
      </w:pPr>
      <w:r>
        <w:rPr>
          <w:noProof w:val="0"/>
          <w:lang w:val="uk-UA" w:eastAsia="uk-UA"/>
        </w:rPr>
        <w:tab/>
      </w:r>
      <w:r w:rsidR="00C77CE0" w:rsidRPr="00C77CE0">
        <w:rPr>
          <w:lang w:val="uk-UA"/>
        </w:rPr>
        <w:t xml:space="preserve">Відповідно до частини третьої статті 22 Закону України «Про публічні закупівлі» тендерна документація може містити іншу інформацію, вимоги щодо наявності якої передбачені законодавством, а також ту, яку замовник вважає за необхідне включити до тендерної документації. </w:t>
      </w:r>
      <w:r w:rsidR="00C77CE0" w:rsidRPr="007B6DB5">
        <w:rPr>
          <w:lang w:val="ru-RU"/>
        </w:rPr>
        <w:t>Таким чином, замовник має право самостійно визначати у тендерній документації вимоги до учасників, які передбачені чинним законодавством, за умови дотримання принципів здійснення публічних закупівель, визначених частиною четвертою статті 5 Закону, зокрема принципів недискримінації учасників, рівного ставлення до них, об’єктивної та неупередженої оцінки тендерних пропозицій.</w:t>
      </w:r>
    </w:p>
    <w:p w14:paraId="1138E5F8" w14:textId="77777777" w:rsidR="00C77CE0" w:rsidRDefault="00C77CE0" w:rsidP="00C77CE0">
      <w:pPr>
        <w:pStyle w:val="ac"/>
        <w:tabs>
          <w:tab w:val="left" w:pos="567"/>
        </w:tabs>
        <w:spacing w:before="0" w:beforeAutospacing="0" w:after="0" w:afterAutospacing="0"/>
        <w:jc w:val="both"/>
        <w:rPr>
          <w:lang w:val="ru-RU"/>
        </w:rPr>
      </w:pPr>
      <w:r w:rsidRPr="007B6DB5">
        <w:rPr>
          <w:lang w:val="ru-RU"/>
        </w:rPr>
        <w:tab/>
        <w:t>Уповноважена особа АРМА при формуванні вимог до тендерної документації керується, зокрема, але не виключно, Законом України «Про публічні закупівлі» № 922-</w:t>
      </w:r>
      <w:r>
        <w:t>VII</w:t>
      </w:r>
      <w:r w:rsidRPr="007B6DB5">
        <w:rPr>
          <w:lang w:val="ru-RU"/>
        </w:rPr>
        <w:t>, Законом України «Про Національне агентство України з питань виявлення, розшуку та управління активами, одержаними від корупційних та інших злочинів» № 772-</w:t>
      </w:r>
      <w:r>
        <w:t>VIII</w:t>
      </w:r>
      <w:r w:rsidRPr="007B6DB5">
        <w:rPr>
          <w:lang w:val="ru-RU"/>
        </w:rPr>
        <w:t>, постановою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а також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від 29 вересня 2023 року № 223.</w:t>
      </w:r>
    </w:p>
    <w:p w14:paraId="47D5C5AA" w14:textId="77777777" w:rsidR="00C77CE0" w:rsidRDefault="00C77CE0" w:rsidP="00C77CE0">
      <w:pPr>
        <w:pStyle w:val="ac"/>
        <w:tabs>
          <w:tab w:val="left" w:pos="567"/>
        </w:tabs>
        <w:spacing w:before="0" w:beforeAutospacing="0" w:after="0" w:afterAutospacing="0"/>
        <w:jc w:val="both"/>
        <w:rPr>
          <w:lang w:val="ru-RU"/>
        </w:rPr>
      </w:pPr>
    </w:p>
    <w:p w14:paraId="40624B71" w14:textId="34BC46DD" w:rsidR="00C77CE0" w:rsidRPr="00C77CE0" w:rsidRDefault="00C77CE0" w:rsidP="00C77CE0">
      <w:pPr>
        <w:pStyle w:val="ac"/>
        <w:tabs>
          <w:tab w:val="left" w:pos="567"/>
        </w:tabs>
        <w:spacing w:before="0" w:beforeAutospacing="0" w:after="0" w:afterAutospacing="0"/>
        <w:ind w:firstLine="567"/>
        <w:jc w:val="both"/>
        <w:rPr>
          <w:lang w:val="ru-RU"/>
        </w:rPr>
      </w:pPr>
      <w:r w:rsidRPr="00C77CE0">
        <w:rPr>
          <w:lang w:val="uk-UA"/>
        </w:rPr>
        <w:t xml:space="preserve">Отже, вимоги тендерної документації, встановлені замовником у межах чинного законодавства з метою забезпечення належного рівня кваліфікації учасників та підтвердження їхнього досвіду для якісного виконання договору про закупівлю. </w:t>
      </w:r>
    </w:p>
    <w:p w14:paraId="15F508F1" w14:textId="77777777" w:rsidR="00C77CE0" w:rsidRPr="007B6DB5" w:rsidRDefault="00C77CE0" w:rsidP="00C77CE0">
      <w:pPr>
        <w:pStyle w:val="ac"/>
        <w:spacing w:before="0" w:beforeAutospacing="0" w:after="0" w:afterAutospacing="0"/>
        <w:ind w:firstLine="567"/>
        <w:jc w:val="both"/>
        <w:rPr>
          <w:lang w:val="ru-RU"/>
        </w:rPr>
      </w:pPr>
      <w:r w:rsidRPr="007B6DB5">
        <w:rPr>
          <w:lang w:val="ru-RU"/>
        </w:rPr>
        <w:t>Підстав для внесення змін до тендерної документації в зазначеній частині не вбачається.</w:t>
      </w:r>
    </w:p>
    <w:p w14:paraId="39D79832" w14:textId="53BED637" w:rsidR="00C77CE0" w:rsidRPr="00777451" w:rsidRDefault="00C77CE0" w:rsidP="00C77CE0">
      <w:pPr>
        <w:pStyle w:val="ac"/>
        <w:tabs>
          <w:tab w:val="left" w:pos="567"/>
        </w:tabs>
        <w:spacing w:before="0" w:beforeAutospacing="0" w:after="0" w:afterAutospacing="0"/>
        <w:jc w:val="both"/>
        <w:rPr>
          <w:lang w:val="ru-RU"/>
        </w:rPr>
      </w:pPr>
    </w:p>
    <w:p w14:paraId="6ADC7A9F" w14:textId="77777777" w:rsidR="00927736" w:rsidRPr="00927736" w:rsidRDefault="009217D6" w:rsidP="00927736">
      <w:pPr>
        <w:pStyle w:val="ac"/>
        <w:tabs>
          <w:tab w:val="left" w:pos="567"/>
        </w:tabs>
        <w:spacing w:before="0" w:beforeAutospacing="0" w:after="0" w:afterAutospacing="0"/>
        <w:ind w:firstLine="567"/>
        <w:jc w:val="both"/>
        <w:rPr>
          <w:lang w:val="ru-RU"/>
        </w:rPr>
      </w:pPr>
      <w:r w:rsidRPr="00C77CE0">
        <w:rPr>
          <w:lang w:val="uk-UA"/>
        </w:rPr>
        <w:lastRenderedPageBreak/>
        <w:t xml:space="preserve">Отже, вимоги тендерної документації, встановлені замовником у межах чинного законодавства з метою забезпечення належного рівня кваліфікації учасників та підтвердження їхнього досвіду для якісного виконання договору про закупівлю. </w:t>
      </w:r>
    </w:p>
    <w:p w14:paraId="729AD812" w14:textId="061B92D4" w:rsidR="00C77CE0" w:rsidRDefault="00927736" w:rsidP="00927736">
      <w:pPr>
        <w:pStyle w:val="ac"/>
        <w:tabs>
          <w:tab w:val="left" w:pos="567"/>
        </w:tabs>
        <w:spacing w:before="0" w:beforeAutospacing="0" w:after="0" w:afterAutospacing="0"/>
        <w:ind w:firstLine="567"/>
        <w:jc w:val="both"/>
        <w:rPr>
          <w:lang w:val="ru-RU"/>
        </w:rPr>
      </w:pPr>
      <w:r w:rsidRPr="00927736">
        <w:rPr>
          <w:lang w:val="ru-RU"/>
        </w:rPr>
        <w:t>Підстав для внесення змін до тендерної документації не вбачається</w:t>
      </w:r>
      <w:r w:rsidR="00C77CE0" w:rsidRPr="007B6DB5">
        <w:rPr>
          <w:lang w:val="ru-RU"/>
        </w:rPr>
        <w:t>.</w:t>
      </w:r>
    </w:p>
    <w:p w14:paraId="27A2AC9A" w14:textId="77777777" w:rsidR="00D109C1" w:rsidRPr="00C77CE0" w:rsidRDefault="00D109C1" w:rsidP="00D109C1">
      <w:pPr>
        <w:pStyle w:val="ac"/>
        <w:tabs>
          <w:tab w:val="left" w:pos="567"/>
        </w:tabs>
        <w:spacing w:before="0" w:beforeAutospacing="0" w:after="0" w:afterAutospacing="0"/>
        <w:jc w:val="both"/>
        <w:rPr>
          <w:noProof w:val="0"/>
          <w:lang w:val="ru-RU" w:eastAsia="uk-UA"/>
        </w:rPr>
      </w:pPr>
    </w:p>
    <w:p w14:paraId="6A3ACFAD" w14:textId="77777777" w:rsidR="00C00D33" w:rsidRDefault="005D7A6A" w:rsidP="00C00D33">
      <w:pPr>
        <w:pStyle w:val="ac"/>
        <w:tabs>
          <w:tab w:val="left" w:pos="567"/>
        </w:tabs>
        <w:spacing w:before="0" w:beforeAutospacing="0" w:after="0" w:afterAutospacing="0"/>
        <w:ind w:firstLine="567"/>
        <w:jc w:val="both"/>
        <w:rPr>
          <w:noProof w:val="0"/>
          <w:lang w:val="uk-UA" w:eastAsia="uk-UA"/>
        </w:rPr>
      </w:pPr>
      <w:r w:rsidRPr="005D7A6A">
        <w:rPr>
          <w:noProof w:val="0"/>
          <w:lang w:val="uk-UA" w:eastAsia="uk-UA"/>
        </w:rPr>
        <w:t xml:space="preserve">Враховуючи вищевикладене, вважаємо Скаргу необґрунтованою. </w:t>
      </w:r>
    </w:p>
    <w:p w14:paraId="19410E92" w14:textId="386026F4" w:rsidR="00D275E7" w:rsidRPr="00D109C1" w:rsidRDefault="005D7A6A" w:rsidP="00C00D33">
      <w:pPr>
        <w:pStyle w:val="ac"/>
        <w:tabs>
          <w:tab w:val="left" w:pos="567"/>
        </w:tabs>
        <w:spacing w:before="0" w:beforeAutospacing="0" w:after="0" w:afterAutospacing="0"/>
        <w:ind w:firstLine="567"/>
        <w:jc w:val="both"/>
        <w:rPr>
          <w:noProof w:val="0"/>
          <w:lang w:val="uk-UA" w:eastAsia="uk-UA"/>
        </w:rPr>
      </w:pPr>
      <w:r w:rsidRPr="00D109C1">
        <w:rPr>
          <w:noProof w:val="0"/>
          <w:lang w:val="ru-RU" w:eastAsia="uk-UA"/>
        </w:rPr>
        <w:t xml:space="preserve">На </w:t>
      </w:r>
      <w:proofErr w:type="spellStart"/>
      <w:r w:rsidRPr="00D109C1">
        <w:rPr>
          <w:noProof w:val="0"/>
          <w:lang w:val="ru-RU" w:eastAsia="uk-UA"/>
        </w:rPr>
        <w:t>підставі</w:t>
      </w:r>
      <w:proofErr w:type="spellEnd"/>
      <w:r w:rsidRPr="00D109C1">
        <w:rPr>
          <w:noProof w:val="0"/>
          <w:lang w:val="ru-RU" w:eastAsia="uk-UA"/>
        </w:rPr>
        <w:t xml:space="preserve"> </w:t>
      </w:r>
      <w:proofErr w:type="spellStart"/>
      <w:r w:rsidRPr="00D109C1">
        <w:rPr>
          <w:noProof w:val="0"/>
          <w:lang w:val="ru-RU" w:eastAsia="uk-UA"/>
        </w:rPr>
        <w:t>викладеного</w:t>
      </w:r>
      <w:proofErr w:type="spellEnd"/>
      <w:r w:rsidRPr="00D109C1">
        <w:rPr>
          <w:noProof w:val="0"/>
          <w:lang w:val="ru-RU" w:eastAsia="uk-UA"/>
        </w:rPr>
        <w:t xml:space="preserve"> просимо </w:t>
      </w:r>
      <w:proofErr w:type="spellStart"/>
      <w:r w:rsidRPr="00D109C1">
        <w:rPr>
          <w:noProof w:val="0"/>
          <w:lang w:val="ru-RU" w:eastAsia="uk-UA"/>
        </w:rPr>
        <w:t>відмовити</w:t>
      </w:r>
      <w:proofErr w:type="spellEnd"/>
      <w:r w:rsidRPr="00D109C1">
        <w:rPr>
          <w:noProof w:val="0"/>
          <w:lang w:val="ru-RU" w:eastAsia="uk-UA"/>
        </w:rPr>
        <w:t xml:space="preserve"> у </w:t>
      </w:r>
      <w:proofErr w:type="spellStart"/>
      <w:r w:rsidRPr="00D109C1">
        <w:rPr>
          <w:noProof w:val="0"/>
          <w:lang w:val="ru-RU" w:eastAsia="uk-UA"/>
        </w:rPr>
        <w:t>задоволенні</w:t>
      </w:r>
      <w:proofErr w:type="spellEnd"/>
      <w:r w:rsidRPr="00D109C1">
        <w:rPr>
          <w:noProof w:val="0"/>
          <w:lang w:val="ru-RU" w:eastAsia="uk-UA"/>
        </w:rPr>
        <w:t xml:space="preserve"> </w:t>
      </w:r>
      <w:proofErr w:type="spellStart"/>
      <w:r w:rsidRPr="00D109C1">
        <w:rPr>
          <w:noProof w:val="0"/>
          <w:lang w:val="ru-RU" w:eastAsia="uk-UA"/>
        </w:rPr>
        <w:t>скарги</w:t>
      </w:r>
      <w:proofErr w:type="spellEnd"/>
      <w:r w:rsidRPr="00D109C1">
        <w:rPr>
          <w:noProof w:val="0"/>
          <w:lang w:val="ru-RU" w:eastAsia="uk-UA"/>
        </w:rPr>
        <w:t xml:space="preserve"> </w:t>
      </w:r>
      <w:r w:rsidR="00C00D33">
        <w:rPr>
          <w:noProof w:val="0"/>
          <w:lang w:val="uk-UA"/>
        </w:rPr>
        <w:t>Т</w:t>
      </w:r>
      <w:r w:rsidR="00C00D33" w:rsidRPr="00B94587">
        <w:rPr>
          <w:noProof w:val="0"/>
          <w:lang w:val="uk-UA"/>
        </w:rPr>
        <w:t>овариств</w:t>
      </w:r>
      <w:r w:rsidR="00C00D33">
        <w:rPr>
          <w:noProof w:val="0"/>
          <w:lang w:val="uk-UA"/>
        </w:rPr>
        <w:t>у</w:t>
      </w:r>
      <w:r w:rsidR="00C00D33" w:rsidRPr="00B94587">
        <w:rPr>
          <w:noProof w:val="0"/>
          <w:lang w:val="uk-UA"/>
        </w:rPr>
        <w:t xml:space="preserve"> з обмеженою відповідальністю "ГЕОЛОГІЧНА ІНВЕСТИЦІЙНА ГРУПА" (код ЄДРПОУ: 43290007)</w:t>
      </w:r>
      <w:r w:rsidR="00D275E7" w:rsidRPr="00B94587">
        <w:rPr>
          <w:noProof w:val="0"/>
          <w:lang w:val="ru-RU"/>
        </w:rPr>
        <w:t>.</w:t>
      </w:r>
    </w:p>
    <w:p w14:paraId="15C64A4A" w14:textId="77777777" w:rsidR="00D109C1" w:rsidRDefault="00D109C1" w:rsidP="00064A00">
      <w:pPr>
        <w:jc w:val="both"/>
        <w:rPr>
          <w:noProof w:val="0"/>
        </w:rPr>
      </w:pPr>
    </w:p>
    <w:p w14:paraId="2FEA41A0" w14:textId="77777777" w:rsidR="00D109C1" w:rsidRDefault="00D109C1" w:rsidP="00064A00">
      <w:pPr>
        <w:jc w:val="both"/>
        <w:rPr>
          <w:noProof w:val="0"/>
        </w:rPr>
      </w:pPr>
    </w:p>
    <w:p w14:paraId="748B923B" w14:textId="4F4EC55C" w:rsidR="0027486D" w:rsidRDefault="00D109C1" w:rsidP="00D109C1">
      <w:pPr>
        <w:ind w:firstLine="567"/>
        <w:jc w:val="both"/>
        <w:rPr>
          <w:noProof w:val="0"/>
        </w:rPr>
      </w:pPr>
      <w:r>
        <w:rPr>
          <w:noProof w:val="0"/>
        </w:rPr>
        <w:t>З повагою,</w:t>
      </w:r>
    </w:p>
    <w:p w14:paraId="4F5F5E97" w14:textId="77777777" w:rsidR="00D109C1" w:rsidRPr="004B426A" w:rsidRDefault="00D109C1" w:rsidP="00064A00">
      <w:pPr>
        <w:jc w:val="both"/>
        <w:rPr>
          <w:noProof w:val="0"/>
        </w:rPr>
      </w:pPr>
    </w:p>
    <w:p w14:paraId="5765873C" w14:textId="0134BA0A" w:rsidR="00C46904" w:rsidRPr="004B426A" w:rsidRDefault="00411A73" w:rsidP="00C46904">
      <w:pPr>
        <w:rPr>
          <w:b/>
          <w:noProof w:val="0"/>
          <w:lang w:eastAsia="en-US"/>
        </w:rPr>
      </w:pPr>
      <w:r w:rsidRPr="004B426A">
        <w:rPr>
          <w:b/>
          <w:noProof w:val="0"/>
          <w:lang w:eastAsia="en-US"/>
        </w:rPr>
        <w:t xml:space="preserve">Уповноважена особа </w:t>
      </w:r>
      <w:r w:rsidR="00C46904" w:rsidRPr="004B426A">
        <w:rPr>
          <w:b/>
          <w:noProof w:val="0"/>
          <w:lang w:eastAsia="en-US"/>
        </w:rPr>
        <w:t xml:space="preserve">Національного </w:t>
      </w:r>
    </w:p>
    <w:p w14:paraId="1B2BBB2B" w14:textId="77777777" w:rsidR="00C46904" w:rsidRPr="004B426A" w:rsidRDefault="00C46904" w:rsidP="00C46904">
      <w:pPr>
        <w:rPr>
          <w:b/>
          <w:noProof w:val="0"/>
          <w:lang w:eastAsia="en-US"/>
        </w:rPr>
      </w:pPr>
      <w:r w:rsidRPr="004B426A">
        <w:rPr>
          <w:b/>
          <w:noProof w:val="0"/>
          <w:lang w:eastAsia="en-US"/>
        </w:rPr>
        <w:t xml:space="preserve">агентства України з питань виявлення, </w:t>
      </w:r>
    </w:p>
    <w:p w14:paraId="04B30859" w14:textId="77777777" w:rsidR="00C46904" w:rsidRPr="004B426A" w:rsidRDefault="00C46904" w:rsidP="00411A73">
      <w:pPr>
        <w:rPr>
          <w:b/>
          <w:noProof w:val="0"/>
          <w:lang w:eastAsia="en-US"/>
        </w:rPr>
      </w:pPr>
      <w:r w:rsidRPr="004B426A">
        <w:rPr>
          <w:b/>
          <w:noProof w:val="0"/>
          <w:lang w:eastAsia="en-US"/>
        </w:rPr>
        <w:t xml:space="preserve">розшуку та управління активами, </w:t>
      </w:r>
    </w:p>
    <w:p w14:paraId="28FFC663" w14:textId="77777777" w:rsidR="00C46904" w:rsidRPr="004B426A" w:rsidRDefault="00C46904" w:rsidP="00411A73">
      <w:pPr>
        <w:rPr>
          <w:b/>
          <w:noProof w:val="0"/>
          <w:lang w:eastAsia="en-US"/>
        </w:rPr>
      </w:pPr>
      <w:r w:rsidRPr="004B426A">
        <w:rPr>
          <w:b/>
          <w:noProof w:val="0"/>
          <w:lang w:eastAsia="en-US"/>
        </w:rPr>
        <w:t xml:space="preserve">одержаними від корупційних та </w:t>
      </w:r>
    </w:p>
    <w:p w14:paraId="7D6FB223" w14:textId="77777777" w:rsidR="006E078D" w:rsidRPr="004B426A" w:rsidRDefault="00C46904" w:rsidP="006E078D">
      <w:pPr>
        <w:rPr>
          <w:b/>
          <w:noProof w:val="0"/>
          <w:lang w:eastAsia="en-US"/>
        </w:rPr>
      </w:pPr>
      <w:r w:rsidRPr="004B426A">
        <w:rPr>
          <w:b/>
          <w:noProof w:val="0"/>
          <w:lang w:eastAsia="en-US"/>
        </w:rPr>
        <w:t>інших злочинів</w:t>
      </w:r>
      <w:r w:rsidR="00411A73" w:rsidRPr="004B426A">
        <w:rPr>
          <w:b/>
          <w:noProof w:val="0"/>
          <w:lang w:eastAsia="en-US"/>
        </w:rPr>
        <w:t xml:space="preserve">, </w:t>
      </w:r>
      <w:r w:rsidR="006E078D" w:rsidRPr="004B426A">
        <w:rPr>
          <w:b/>
          <w:noProof w:val="0"/>
          <w:lang w:eastAsia="en-US"/>
        </w:rPr>
        <w:t>з питань конкурсного</w:t>
      </w:r>
    </w:p>
    <w:p w14:paraId="18ADF6FE" w14:textId="77777777" w:rsidR="006E078D" w:rsidRPr="004B426A" w:rsidRDefault="006E078D" w:rsidP="006E078D">
      <w:pPr>
        <w:rPr>
          <w:b/>
          <w:noProof w:val="0"/>
          <w:lang w:eastAsia="en-US"/>
        </w:rPr>
      </w:pPr>
      <w:r w:rsidRPr="004B426A">
        <w:rPr>
          <w:b/>
          <w:noProof w:val="0"/>
          <w:lang w:eastAsia="en-US"/>
        </w:rPr>
        <w:t xml:space="preserve">відбору управителів активами з </w:t>
      </w:r>
    </w:p>
    <w:p w14:paraId="7F35CD98" w14:textId="77777777" w:rsidR="006E078D" w:rsidRPr="004B426A" w:rsidRDefault="006E078D" w:rsidP="006E078D">
      <w:pPr>
        <w:rPr>
          <w:b/>
          <w:noProof w:val="0"/>
          <w:lang w:eastAsia="en-US"/>
        </w:rPr>
      </w:pPr>
      <w:r w:rsidRPr="004B426A">
        <w:rPr>
          <w:b/>
          <w:noProof w:val="0"/>
          <w:lang w:eastAsia="en-US"/>
        </w:rPr>
        <w:t xml:space="preserve">застосуванням  електронної </w:t>
      </w:r>
    </w:p>
    <w:p w14:paraId="78AE42C2" w14:textId="52D045CF" w:rsidR="00971F73" w:rsidRPr="004B426A" w:rsidRDefault="006E078D" w:rsidP="002868B3">
      <w:pPr>
        <w:rPr>
          <w:b/>
          <w:noProof w:val="0"/>
          <w:lang w:eastAsia="en-US"/>
        </w:rPr>
      </w:pPr>
      <w:r w:rsidRPr="004B426A">
        <w:rPr>
          <w:b/>
          <w:noProof w:val="0"/>
          <w:lang w:eastAsia="en-US"/>
        </w:rPr>
        <w:t>системи</w:t>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D81CBB" w:rsidRPr="004B426A">
        <w:rPr>
          <w:b/>
          <w:noProof w:val="0"/>
          <w:lang w:eastAsia="en-US"/>
        </w:rPr>
        <w:t xml:space="preserve">                         </w:t>
      </w:r>
      <w:r w:rsidR="00A2356F" w:rsidRPr="004B426A">
        <w:rPr>
          <w:b/>
          <w:noProof w:val="0"/>
          <w:lang w:eastAsia="en-US"/>
        </w:rPr>
        <w:t xml:space="preserve">  </w:t>
      </w:r>
      <w:r w:rsidR="00191EDA" w:rsidRPr="004B426A">
        <w:rPr>
          <w:b/>
          <w:noProof w:val="0"/>
          <w:lang w:eastAsia="en-US"/>
        </w:rPr>
        <w:t xml:space="preserve">   </w:t>
      </w:r>
      <w:r w:rsidR="00332FBF" w:rsidRPr="004B426A">
        <w:rPr>
          <w:b/>
          <w:noProof w:val="0"/>
          <w:lang w:eastAsia="en-US"/>
        </w:rPr>
        <w:t xml:space="preserve">     </w:t>
      </w:r>
      <w:r w:rsidR="00A2356F" w:rsidRPr="004B426A">
        <w:rPr>
          <w:b/>
          <w:noProof w:val="0"/>
          <w:lang w:eastAsia="en-US"/>
        </w:rPr>
        <w:t xml:space="preserve"> </w:t>
      </w:r>
      <w:r w:rsidR="00C322F6" w:rsidRPr="004B426A">
        <w:rPr>
          <w:b/>
          <w:noProof w:val="0"/>
          <w:lang w:eastAsia="en-US"/>
        </w:rPr>
        <w:t xml:space="preserve">                     </w:t>
      </w:r>
      <w:r w:rsidR="00D275E7">
        <w:rPr>
          <w:b/>
          <w:noProof w:val="0"/>
          <w:lang w:eastAsia="en-US"/>
        </w:rPr>
        <w:t>Сергій ТИМОШЕНКО</w:t>
      </w:r>
    </w:p>
    <w:p w14:paraId="0BC950FA" w14:textId="77777777" w:rsidR="0007750E" w:rsidRPr="00777451" w:rsidRDefault="0007750E" w:rsidP="00724F1E">
      <w:pPr>
        <w:pStyle w:val="a3"/>
        <w:rPr>
          <w:rFonts w:ascii="Times New Roman" w:hAnsi="Times New Roman"/>
          <w:sz w:val="16"/>
          <w:szCs w:val="16"/>
          <w:lang w:val="ru-RU" w:eastAsia="ru-RU"/>
        </w:rPr>
      </w:pPr>
    </w:p>
    <w:p w14:paraId="6E6AFB5D" w14:textId="77777777" w:rsidR="00B37EC3" w:rsidRPr="00777451" w:rsidRDefault="00B37EC3" w:rsidP="00724F1E">
      <w:pPr>
        <w:pStyle w:val="a3"/>
        <w:rPr>
          <w:rFonts w:ascii="Times New Roman" w:hAnsi="Times New Roman"/>
          <w:sz w:val="16"/>
          <w:szCs w:val="16"/>
          <w:lang w:val="ru-RU" w:eastAsia="ru-RU"/>
        </w:rPr>
      </w:pPr>
    </w:p>
    <w:p w14:paraId="78433DF7" w14:textId="46858843" w:rsidR="0038613F" w:rsidRPr="004B426A" w:rsidRDefault="004B5397" w:rsidP="00724F1E">
      <w:pPr>
        <w:pStyle w:val="a3"/>
        <w:rPr>
          <w:rFonts w:ascii="Times New Roman" w:hAnsi="Times New Roman"/>
          <w:sz w:val="16"/>
          <w:szCs w:val="16"/>
          <w:lang w:eastAsia="ru-RU"/>
        </w:rPr>
      </w:pPr>
      <w:r w:rsidRPr="004B426A">
        <w:rPr>
          <w:rFonts w:ascii="Times New Roman" w:hAnsi="Times New Roman"/>
          <w:sz w:val="16"/>
          <w:szCs w:val="16"/>
          <w:lang w:eastAsia="ru-RU"/>
        </w:rPr>
        <w:t xml:space="preserve">044 </w:t>
      </w:r>
      <w:r w:rsidR="000F51BE" w:rsidRPr="004B426A">
        <w:rPr>
          <w:rFonts w:ascii="Times New Roman" w:hAnsi="Times New Roman"/>
          <w:sz w:val="16"/>
          <w:szCs w:val="16"/>
          <w:lang w:eastAsia="ru-RU"/>
        </w:rPr>
        <w:t xml:space="preserve">290 08 </w:t>
      </w:r>
      <w:r w:rsidRPr="004B426A">
        <w:rPr>
          <w:rFonts w:ascii="Times New Roman" w:hAnsi="Times New Roman"/>
          <w:sz w:val="16"/>
          <w:szCs w:val="16"/>
          <w:lang w:eastAsia="ru-RU"/>
        </w:rPr>
        <w:t>52</w:t>
      </w:r>
    </w:p>
    <w:sectPr w:rsidR="0038613F" w:rsidRPr="004B426A" w:rsidSect="0007750E">
      <w:headerReference w:type="default" r:id="rId10"/>
      <w:headerReference w:type="first" r:id="rId11"/>
      <w:pgSz w:w="11906" w:h="16838" w:code="9"/>
      <w:pgMar w:top="1134" w:right="567" w:bottom="113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C569" w14:textId="77777777" w:rsidR="00A80C0B" w:rsidRPr="00F01857" w:rsidRDefault="00A80C0B">
      <w:r w:rsidRPr="00F01857">
        <w:separator/>
      </w:r>
    </w:p>
  </w:endnote>
  <w:endnote w:type="continuationSeparator" w:id="0">
    <w:p w14:paraId="1DA04A56" w14:textId="77777777" w:rsidR="00A80C0B" w:rsidRPr="00F01857" w:rsidRDefault="00A80C0B">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ubi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2673" w14:textId="77777777" w:rsidR="00A80C0B" w:rsidRPr="00F01857" w:rsidRDefault="00A80C0B">
      <w:r w:rsidRPr="00F01857">
        <w:separator/>
      </w:r>
    </w:p>
  </w:footnote>
  <w:footnote w:type="continuationSeparator" w:id="0">
    <w:p w14:paraId="0D5246F1" w14:textId="77777777" w:rsidR="00A80C0B" w:rsidRPr="00F01857" w:rsidRDefault="00A80C0B">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036374"/>
      <w:docPartObj>
        <w:docPartGallery w:val="Page Numbers (Top of Page)"/>
        <w:docPartUnique/>
      </w:docPartObj>
    </w:sdtPr>
    <w:sdtEndPr>
      <w:rPr>
        <w:sz w:val="20"/>
        <w:szCs w:val="20"/>
      </w:rPr>
    </w:sdtEndPr>
    <w:sdtContent>
      <w:p w14:paraId="48E4DD12" w14:textId="218A7F87"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A622F3">
          <w:rPr>
            <w:sz w:val="20"/>
            <w:szCs w:val="20"/>
          </w:rPr>
          <w:t>7</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3"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8"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4"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5"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6181322">
    <w:abstractNumId w:val="6"/>
  </w:num>
  <w:num w:numId="2" w16cid:durableId="1886867232">
    <w:abstractNumId w:val="2"/>
  </w:num>
  <w:num w:numId="3" w16cid:durableId="3169619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8542314">
    <w:abstractNumId w:val="23"/>
  </w:num>
  <w:num w:numId="5" w16cid:durableId="218169720">
    <w:abstractNumId w:val="4"/>
  </w:num>
  <w:num w:numId="6" w16cid:durableId="488979703">
    <w:abstractNumId w:val="24"/>
  </w:num>
  <w:num w:numId="7" w16cid:durableId="662127827">
    <w:abstractNumId w:val="17"/>
  </w:num>
  <w:num w:numId="8" w16cid:durableId="260527633">
    <w:abstractNumId w:val="3"/>
  </w:num>
  <w:num w:numId="9" w16cid:durableId="1297878089">
    <w:abstractNumId w:val="14"/>
  </w:num>
  <w:num w:numId="10" w16cid:durableId="2062290962">
    <w:abstractNumId w:val="27"/>
  </w:num>
  <w:num w:numId="11" w16cid:durableId="1777286944">
    <w:abstractNumId w:val="25"/>
  </w:num>
  <w:num w:numId="12" w16cid:durableId="1956983460">
    <w:abstractNumId w:val="21"/>
  </w:num>
  <w:num w:numId="13" w16cid:durableId="682627366">
    <w:abstractNumId w:val="18"/>
  </w:num>
  <w:num w:numId="14" w16cid:durableId="388386914">
    <w:abstractNumId w:val="13"/>
  </w:num>
  <w:num w:numId="15" w16cid:durableId="799416707">
    <w:abstractNumId w:val="7"/>
  </w:num>
  <w:num w:numId="16" w16cid:durableId="1396584208">
    <w:abstractNumId w:val="8"/>
  </w:num>
  <w:num w:numId="17" w16cid:durableId="2049913741">
    <w:abstractNumId w:val="26"/>
  </w:num>
  <w:num w:numId="18" w16cid:durableId="1579171350">
    <w:abstractNumId w:val="1"/>
  </w:num>
  <w:num w:numId="19" w16cid:durableId="1493986678">
    <w:abstractNumId w:val="19"/>
  </w:num>
  <w:num w:numId="20" w16cid:durableId="1524515705">
    <w:abstractNumId w:val="12"/>
  </w:num>
  <w:num w:numId="21" w16cid:durableId="352462597">
    <w:abstractNumId w:val="16"/>
  </w:num>
  <w:num w:numId="22" w16cid:durableId="132648963">
    <w:abstractNumId w:val="11"/>
  </w:num>
  <w:num w:numId="23" w16cid:durableId="951013372">
    <w:abstractNumId w:val="15"/>
  </w:num>
  <w:num w:numId="24" w16cid:durableId="1921324615">
    <w:abstractNumId w:val="9"/>
  </w:num>
  <w:num w:numId="25" w16cid:durableId="1358122049">
    <w:abstractNumId w:val="10"/>
  </w:num>
  <w:num w:numId="26" w16cid:durableId="59796356">
    <w:abstractNumId w:val="5"/>
  </w:num>
  <w:num w:numId="27" w16cid:durableId="2064671776">
    <w:abstractNumId w:val="22"/>
  </w:num>
  <w:num w:numId="28" w16cid:durableId="1547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87"/>
    <w:rsid w:val="00005429"/>
    <w:rsid w:val="00010DCD"/>
    <w:rsid w:val="000125F2"/>
    <w:rsid w:val="0003746F"/>
    <w:rsid w:val="000406BF"/>
    <w:rsid w:val="0004106C"/>
    <w:rsid w:val="000423B1"/>
    <w:rsid w:val="00046D7A"/>
    <w:rsid w:val="0005031E"/>
    <w:rsid w:val="000618FB"/>
    <w:rsid w:val="00064A00"/>
    <w:rsid w:val="00065126"/>
    <w:rsid w:val="000658F6"/>
    <w:rsid w:val="000663D5"/>
    <w:rsid w:val="00067BF1"/>
    <w:rsid w:val="00072FEF"/>
    <w:rsid w:val="0007594D"/>
    <w:rsid w:val="0007750E"/>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339E"/>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7AEE"/>
    <w:rsid w:val="0013217E"/>
    <w:rsid w:val="00133537"/>
    <w:rsid w:val="00134DFC"/>
    <w:rsid w:val="0014171B"/>
    <w:rsid w:val="0014272B"/>
    <w:rsid w:val="00142B5D"/>
    <w:rsid w:val="00143FB0"/>
    <w:rsid w:val="00146EE5"/>
    <w:rsid w:val="00151421"/>
    <w:rsid w:val="001564DB"/>
    <w:rsid w:val="00160A1E"/>
    <w:rsid w:val="0016137F"/>
    <w:rsid w:val="00166365"/>
    <w:rsid w:val="0018037C"/>
    <w:rsid w:val="00182B7F"/>
    <w:rsid w:val="00182E87"/>
    <w:rsid w:val="0018354E"/>
    <w:rsid w:val="00184492"/>
    <w:rsid w:val="00187FE6"/>
    <w:rsid w:val="00191DE0"/>
    <w:rsid w:val="00191EDA"/>
    <w:rsid w:val="00194CE0"/>
    <w:rsid w:val="00195E81"/>
    <w:rsid w:val="00195F0C"/>
    <w:rsid w:val="001A30A8"/>
    <w:rsid w:val="001A75E6"/>
    <w:rsid w:val="001B263C"/>
    <w:rsid w:val="001B34FA"/>
    <w:rsid w:val="001B3D07"/>
    <w:rsid w:val="001B3FDC"/>
    <w:rsid w:val="001B5FAD"/>
    <w:rsid w:val="001C3EF6"/>
    <w:rsid w:val="001C450D"/>
    <w:rsid w:val="001C56D3"/>
    <w:rsid w:val="001C7151"/>
    <w:rsid w:val="001D0C6C"/>
    <w:rsid w:val="001D1606"/>
    <w:rsid w:val="001D2F80"/>
    <w:rsid w:val="001D3CDC"/>
    <w:rsid w:val="001D5C96"/>
    <w:rsid w:val="001E1526"/>
    <w:rsid w:val="001F1B5D"/>
    <w:rsid w:val="001F22E5"/>
    <w:rsid w:val="001F2F04"/>
    <w:rsid w:val="001F2F71"/>
    <w:rsid w:val="001F4AD5"/>
    <w:rsid w:val="002134C3"/>
    <w:rsid w:val="002157EF"/>
    <w:rsid w:val="002176C9"/>
    <w:rsid w:val="00217E40"/>
    <w:rsid w:val="0022591C"/>
    <w:rsid w:val="00226F7F"/>
    <w:rsid w:val="00230273"/>
    <w:rsid w:val="00232BE7"/>
    <w:rsid w:val="00234265"/>
    <w:rsid w:val="00234BF2"/>
    <w:rsid w:val="00235EEA"/>
    <w:rsid w:val="00237850"/>
    <w:rsid w:val="00247537"/>
    <w:rsid w:val="00247D45"/>
    <w:rsid w:val="0025250D"/>
    <w:rsid w:val="00252528"/>
    <w:rsid w:val="0025448D"/>
    <w:rsid w:val="002550ED"/>
    <w:rsid w:val="00256EC2"/>
    <w:rsid w:val="00261290"/>
    <w:rsid w:val="002648E7"/>
    <w:rsid w:val="00270C88"/>
    <w:rsid w:val="0027486D"/>
    <w:rsid w:val="0028027B"/>
    <w:rsid w:val="00280B5C"/>
    <w:rsid w:val="002868B3"/>
    <w:rsid w:val="0028708B"/>
    <w:rsid w:val="002875FF"/>
    <w:rsid w:val="002900D8"/>
    <w:rsid w:val="002A2FD9"/>
    <w:rsid w:val="002A488C"/>
    <w:rsid w:val="002A4A6D"/>
    <w:rsid w:val="002A6C1E"/>
    <w:rsid w:val="002B2552"/>
    <w:rsid w:val="002B502E"/>
    <w:rsid w:val="002B7FDB"/>
    <w:rsid w:val="002C0E89"/>
    <w:rsid w:val="002C769A"/>
    <w:rsid w:val="002D37FC"/>
    <w:rsid w:val="002D41DD"/>
    <w:rsid w:val="002D49DF"/>
    <w:rsid w:val="002E37C7"/>
    <w:rsid w:val="002F16F3"/>
    <w:rsid w:val="002F2603"/>
    <w:rsid w:val="003008B0"/>
    <w:rsid w:val="00306D37"/>
    <w:rsid w:val="00322A92"/>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75969"/>
    <w:rsid w:val="003848B1"/>
    <w:rsid w:val="00385459"/>
    <w:rsid w:val="00385AF2"/>
    <w:rsid w:val="0038613F"/>
    <w:rsid w:val="00390A1F"/>
    <w:rsid w:val="00392FDE"/>
    <w:rsid w:val="0039305E"/>
    <w:rsid w:val="003957A9"/>
    <w:rsid w:val="003A225D"/>
    <w:rsid w:val="003B04F4"/>
    <w:rsid w:val="003C208B"/>
    <w:rsid w:val="003C4CF4"/>
    <w:rsid w:val="003D5536"/>
    <w:rsid w:val="003D5EE4"/>
    <w:rsid w:val="003D6A6D"/>
    <w:rsid w:val="003E06D1"/>
    <w:rsid w:val="003E0A8A"/>
    <w:rsid w:val="003E6E52"/>
    <w:rsid w:val="003F7E0C"/>
    <w:rsid w:val="00404285"/>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61026"/>
    <w:rsid w:val="00464869"/>
    <w:rsid w:val="00466A02"/>
    <w:rsid w:val="00466FBD"/>
    <w:rsid w:val="004729FB"/>
    <w:rsid w:val="004763EF"/>
    <w:rsid w:val="00476619"/>
    <w:rsid w:val="004849F9"/>
    <w:rsid w:val="0049026A"/>
    <w:rsid w:val="00494EA8"/>
    <w:rsid w:val="00497074"/>
    <w:rsid w:val="004A0670"/>
    <w:rsid w:val="004A0E73"/>
    <w:rsid w:val="004A289B"/>
    <w:rsid w:val="004A3700"/>
    <w:rsid w:val="004A45B8"/>
    <w:rsid w:val="004A7469"/>
    <w:rsid w:val="004B26D6"/>
    <w:rsid w:val="004B3112"/>
    <w:rsid w:val="004B426A"/>
    <w:rsid w:val="004B5397"/>
    <w:rsid w:val="004B60D4"/>
    <w:rsid w:val="004B7AA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113A"/>
    <w:rsid w:val="00572E86"/>
    <w:rsid w:val="00572E9A"/>
    <w:rsid w:val="00574992"/>
    <w:rsid w:val="00575EFA"/>
    <w:rsid w:val="00576752"/>
    <w:rsid w:val="00585FC1"/>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279EF"/>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67CE"/>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A2C"/>
    <w:rsid w:val="00717E6D"/>
    <w:rsid w:val="007200B3"/>
    <w:rsid w:val="00721AF4"/>
    <w:rsid w:val="00723595"/>
    <w:rsid w:val="00724F1E"/>
    <w:rsid w:val="007255DD"/>
    <w:rsid w:val="00727D88"/>
    <w:rsid w:val="00727EB1"/>
    <w:rsid w:val="00731E11"/>
    <w:rsid w:val="00732218"/>
    <w:rsid w:val="007442DD"/>
    <w:rsid w:val="00760147"/>
    <w:rsid w:val="00762A9F"/>
    <w:rsid w:val="00764B0E"/>
    <w:rsid w:val="00765D5E"/>
    <w:rsid w:val="00777343"/>
    <w:rsid w:val="00777451"/>
    <w:rsid w:val="007857E6"/>
    <w:rsid w:val="007874F9"/>
    <w:rsid w:val="007913A8"/>
    <w:rsid w:val="00792196"/>
    <w:rsid w:val="00795EB7"/>
    <w:rsid w:val="007A31EA"/>
    <w:rsid w:val="007A6B8D"/>
    <w:rsid w:val="007B6DB5"/>
    <w:rsid w:val="007D05B2"/>
    <w:rsid w:val="007D2939"/>
    <w:rsid w:val="007E4CA9"/>
    <w:rsid w:val="007E616B"/>
    <w:rsid w:val="007F20CF"/>
    <w:rsid w:val="007F27AD"/>
    <w:rsid w:val="007F34E0"/>
    <w:rsid w:val="007F7D36"/>
    <w:rsid w:val="008037F2"/>
    <w:rsid w:val="00806C8B"/>
    <w:rsid w:val="00807F9D"/>
    <w:rsid w:val="0081374D"/>
    <w:rsid w:val="00813F21"/>
    <w:rsid w:val="00814A63"/>
    <w:rsid w:val="008157EA"/>
    <w:rsid w:val="00825C10"/>
    <w:rsid w:val="00826BCD"/>
    <w:rsid w:val="00831ADB"/>
    <w:rsid w:val="00835593"/>
    <w:rsid w:val="00836C49"/>
    <w:rsid w:val="008410A8"/>
    <w:rsid w:val="00842FB9"/>
    <w:rsid w:val="0084470A"/>
    <w:rsid w:val="008455D3"/>
    <w:rsid w:val="00847EF8"/>
    <w:rsid w:val="0086090F"/>
    <w:rsid w:val="00862ABA"/>
    <w:rsid w:val="008651E6"/>
    <w:rsid w:val="00871F3D"/>
    <w:rsid w:val="008844A6"/>
    <w:rsid w:val="0089313D"/>
    <w:rsid w:val="008939F5"/>
    <w:rsid w:val="00895155"/>
    <w:rsid w:val="00896493"/>
    <w:rsid w:val="0089740C"/>
    <w:rsid w:val="008A68C0"/>
    <w:rsid w:val="008B6AB6"/>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17D6"/>
    <w:rsid w:val="0092224D"/>
    <w:rsid w:val="00924D5E"/>
    <w:rsid w:val="00927736"/>
    <w:rsid w:val="009336D6"/>
    <w:rsid w:val="0093396C"/>
    <w:rsid w:val="00941708"/>
    <w:rsid w:val="00941D2C"/>
    <w:rsid w:val="00945E01"/>
    <w:rsid w:val="00947C33"/>
    <w:rsid w:val="0095337D"/>
    <w:rsid w:val="00962F34"/>
    <w:rsid w:val="009712A9"/>
    <w:rsid w:val="00971F73"/>
    <w:rsid w:val="009761CA"/>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779"/>
    <w:rsid w:val="00A0173E"/>
    <w:rsid w:val="00A02DA0"/>
    <w:rsid w:val="00A040C9"/>
    <w:rsid w:val="00A22F6C"/>
    <w:rsid w:val="00A23069"/>
    <w:rsid w:val="00A2356F"/>
    <w:rsid w:val="00A26620"/>
    <w:rsid w:val="00A3381A"/>
    <w:rsid w:val="00A34C90"/>
    <w:rsid w:val="00A35419"/>
    <w:rsid w:val="00A42FEB"/>
    <w:rsid w:val="00A4414B"/>
    <w:rsid w:val="00A45196"/>
    <w:rsid w:val="00A4605F"/>
    <w:rsid w:val="00A5245D"/>
    <w:rsid w:val="00A565AF"/>
    <w:rsid w:val="00A56E48"/>
    <w:rsid w:val="00A622F3"/>
    <w:rsid w:val="00A70B8B"/>
    <w:rsid w:val="00A73D89"/>
    <w:rsid w:val="00A760A1"/>
    <w:rsid w:val="00A80C0B"/>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3D42"/>
    <w:rsid w:val="00B16C62"/>
    <w:rsid w:val="00B219F9"/>
    <w:rsid w:val="00B2434F"/>
    <w:rsid w:val="00B37EC3"/>
    <w:rsid w:val="00B434D0"/>
    <w:rsid w:val="00B50BBD"/>
    <w:rsid w:val="00B50C44"/>
    <w:rsid w:val="00B558EC"/>
    <w:rsid w:val="00B56FF4"/>
    <w:rsid w:val="00B706CA"/>
    <w:rsid w:val="00B7162B"/>
    <w:rsid w:val="00B717EB"/>
    <w:rsid w:val="00B745F2"/>
    <w:rsid w:val="00B75D4A"/>
    <w:rsid w:val="00B8250B"/>
    <w:rsid w:val="00B839B1"/>
    <w:rsid w:val="00B85DF3"/>
    <w:rsid w:val="00B86376"/>
    <w:rsid w:val="00B8637B"/>
    <w:rsid w:val="00B94587"/>
    <w:rsid w:val="00B97D34"/>
    <w:rsid w:val="00BA0092"/>
    <w:rsid w:val="00BB1F7F"/>
    <w:rsid w:val="00BD01F0"/>
    <w:rsid w:val="00BD1F31"/>
    <w:rsid w:val="00BD25F3"/>
    <w:rsid w:val="00BD7ABC"/>
    <w:rsid w:val="00BE2183"/>
    <w:rsid w:val="00BE4356"/>
    <w:rsid w:val="00BF10D4"/>
    <w:rsid w:val="00BF2113"/>
    <w:rsid w:val="00BF7A7F"/>
    <w:rsid w:val="00C00282"/>
    <w:rsid w:val="00C00D33"/>
    <w:rsid w:val="00C12FF3"/>
    <w:rsid w:val="00C13BD5"/>
    <w:rsid w:val="00C245E9"/>
    <w:rsid w:val="00C24FF1"/>
    <w:rsid w:val="00C26908"/>
    <w:rsid w:val="00C30D91"/>
    <w:rsid w:val="00C31E86"/>
    <w:rsid w:val="00C322F6"/>
    <w:rsid w:val="00C3266D"/>
    <w:rsid w:val="00C32674"/>
    <w:rsid w:val="00C42533"/>
    <w:rsid w:val="00C43514"/>
    <w:rsid w:val="00C46904"/>
    <w:rsid w:val="00C4766E"/>
    <w:rsid w:val="00C47CFC"/>
    <w:rsid w:val="00C47D00"/>
    <w:rsid w:val="00C600F8"/>
    <w:rsid w:val="00C60694"/>
    <w:rsid w:val="00C61647"/>
    <w:rsid w:val="00C64AF2"/>
    <w:rsid w:val="00C70388"/>
    <w:rsid w:val="00C72C7A"/>
    <w:rsid w:val="00C75BB3"/>
    <w:rsid w:val="00C77CE0"/>
    <w:rsid w:val="00C80BBE"/>
    <w:rsid w:val="00C901B7"/>
    <w:rsid w:val="00C90D52"/>
    <w:rsid w:val="00CA63B2"/>
    <w:rsid w:val="00CA703F"/>
    <w:rsid w:val="00CB09EF"/>
    <w:rsid w:val="00CB1829"/>
    <w:rsid w:val="00CB1B37"/>
    <w:rsid w:val="00CC0FDD"/>
    <w:rsid w:val="00CC2475"/>
    <w:rsid w:val="00CC5A36"/>
    <w:rsid w:val="00CD49AE"/>
    <w:rsid w:val="00CE211C"/>
    <w:rsid w:val="00CE2E34"/>
    <w:rsid w:val="00D01DBF"/>
    <w:rsid w:val="00D028CA"/>
    <w:rsid w:val="00D03A58"/>
    <w:rsid w:val="00D05B3C"/>
    <w:rsid w:val="00D065AA"/>
    <w:rsid w:val="00D109C1"/>
    <w:rsid w:val="00D11092"/>
    <w:rsid w:val="00D13908"/>
    <w:rsid w:val="00D206B7"/>
    <w:rsid w:val="00D275E7"/>
    <w:rsid w:val="00D35169"/>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1107F"/>
    <w:rsid w:val="00E12D5D"/>
    <w:rsid w:val="00E16F65"/>
    <w:rsid w:val="00E17168"/>
    <w:rsid w:val="00E23642"/>
    <w:rsid w:val="00E35089"/>
    <w:rsid w:val="00E36A24"/>
    <w:rsid w:val="00E373DE"/>
    <w:rsid w:val="00E4565B"/>
    <w:rsid w:val="00E51BD5"/>
    <w:rsid w:val="00E52CCF"/>
    <w:rsid w:val="00E6221C"/>
    <w:rsid w:val="00E63914"/>
    <w:rsid w:val="00E64773"/>
    <w:rsid w:val="00E65FF4"/>
    <w:rsid w:val="00E802CA"/>
    <w:rsid w:val="00E8162F"/>
    <w:rsid w:val="00E874D5"/>
    <w:rsid w:val="00E92176"/>
    <w:rsid w:val="00E9286F"/>
    <w:rsid w:val="00E92B8B"/>
    <w:rsid w:val="00E92DE6"/>
    <w:rsid w:val="00E94349"/>
    <w:rsid w:val="00EB3777"/>
    <w:rsid w:val="00EB415B"/>
    <w:rsid w:val="00EB4AF0"/>
    <w:rsid w:val="00EB7E7C"/>
    <w:rsid w:val="00EC1AB2"/>
    <w:rsid w:val="00EC279E"/>
    <w:rsid w:val="00ED118F"/>
    <w:rsid w:val="00EE6DF2"/>
    <w:rsid w:val="00EF09A6"/>
    <w:rsid w:val="00EF2295"/>
    <w:rsid w:val="00EF23A9"/>
    <w:rsid w:val="00EF709F"/>
    <w:rsid w:val="00F01857"/>
    <w:rsid w:val="00F020E7"/>
    <w:rsid w:val="00F0290C"/>
    <w:rsid w:val="00F0291A"/>
    <w:rsid w:val="00F031F8"/>
    <w:rsid w:val="00F05D91"/>
    <w:rsid w:val="00F123B5"/>
    <w:rsid w:val="00F12EC0"/>
    <w:rsid w:val="00F20F50"/>
    <w:rsid w:val="00F234CB"/>
    <w:rsid w:val="00F24864"/>
    <w:rsid w:val="00F258E8"/>
    <w:rsid w:val="00F25BBF"/>
    <w:rsid w:val="00F31608"/>
    <w:rsid w:val="00F330D8"/>
    <w:rsid w:val="00F34F09"/>
    <w:rsid w:val="00F500B8"/>
    <w:rsid w:val="00F52C11"/>
    <w:rsid w:val="00F5410C"/>
    <w:rsid w:val="00F557C5"/>
    <w:rsid w:val="00F60A10"/>
    <w:rsid w:val="00F6137C"/>
    <w:rsid w:val="00F635D8"/>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і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і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Звичайни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uiPriority w:val="99"/>
    <w:locked/>
    <w:rsid w:val="008410A8"/>
    <w:rPr>
      <w:rFonts w:ascii="Times New Roman" w:eastAsia="Times New Roman" w:hAnsi="Times New Roman" w:cs="Times New Roman"/>
      <w:sz w:val="24"/>
      <w:szCs w:val="24"/>
      <w:lang w:val="en-US"/>
    </w:rPr>
  </w:style>
  <w:style w:type="character" w:customStyle="1" w:styleId="a8">
    <w:name w:val="Абзац списку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у виносці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31">
    <w:name w:val="Незакрита згадка3"/>
    <w:basedOn w:val="a0"/>
    <w:uiPriority w:val="99"/>
    <w:semiHidden/>
    <w:unhideWhenUsed/>
    <w:rsid w:val="00FE69F1"/>
    <w:rPr>
      <w:color w:val="605E5C"/>
      <w:shd w:val="clear" w:color="auto" w:fill="E1DFDD"/>
    </w:rPr>
  </w:style>
  <w:style w:type="paragraph" w:customStyle="1" w:styleId="210">
    <w:name w:val="Основной текст с отступом 21"/>
    <w:basedOn w:val="a"/>
    <w:uiPriority w:val="99"/>
    <w:rsid w:val="00404285"/>
    <w:pPr>
      <w:suppressAutoHyphens/>
      <w:spacing w:after="120" w:line="480" w:lineRule="auto"/>
      <w:ind w:left="283"/>
    </w:pPr>
    <w:rPr>
      <w:noProof w:val="0"/>
      <w:lang w:eastAsia="ar-SA"/>
    </w:rPr>
  </w:style>
  <w:style w:type="character" w:styleId="af1">
    <w:name w:val="Unresolved Mention"/>
    <w:basedOn w:val="a0"/>
    <w:uiPriority w:val="99"/>
    <w:semiHidden/>
    <w:unhideWhenUsed/>
    <w:rsid w:val="00B94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1933852980">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178-2022-%D0%BF?find=1&amp;text=%D1%80%D0%BE%D1%81%D1%96%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B1B9-0507-45DD-B140-E7CF37C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7588</Words>
  <Characters>4326</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user110</cp:lastModifiedBy>
  <cp:revision>17</cp:revision>
  <cp:lastPrinted>2025-10-01T16:57:00Z</cp:lastPrinted>
  <dcterms:created xsi:type="dcterms:W3CDTF">2025-10-28T14:23:00Z</dcterms:created>
  <dcterms:modified xsi:type="dcterms:W3CDTF">2025-12-12T14:00:00Z</dcterms:modified>
</cp:coreProperties>
</file>